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7B7E" w14:textId="5F5A30BF" w:rsidR="007D64E5" w:rsidRDefault="007D64E5" w:rsidP="002B359F">
      <w:pPr>
        <w:pStyle w:val="HuvudrubrikAlt0"/>
        <w:rPr>
          <w:color w:val="F8971D" w:themeColor="background2"/>
          <w:sz w:val="72"/>
          <w:szCs w:val="48"/>
        </w:rPr>
      </w:pPr>
    </w:p>
    <w:p w14:paraId="4066A68C" w14:textId="670FAC84" w:rsidR="00DC01ED" w:rsidRDefault="00CA6DF2" w:rsidP="002B359F">
      <w:pPr>
        <w:pStyle w:val="HuvudrubrikAlt0"/>
        <w:rPr>
          <w:sz w:val="72"/>
          <w:szCs w:val="48"/>
        </w:rPr>
      </w:pPr>
      <w:r>
        <w:rPr>
          <w:noProof/>
        </w:rPr>
        <w:drawing>
          <wp:anchor distT="0" distB="0" distL="114300" distR="114300" simplePos="0" relativeHeight="251658242" behindDoc="1" locked="0" layoutInCell="1" allowOverlap="1" wp14:anchorId="31BC5B8F" wp14:editId="0A987380">
            <wp:simplePos x="0" y="0"/>
            <wp:positionH relativeFrom="column">
              <wp:posOffset>-792626</wp:posOffset>
            </wp:positionH>
            <wp:positionV relativeFrom="paragraph">
              <wp:posOffset>1234795</wp:posOffset>
            </wp:positionV>
            <wp:extent cx="7292850" cy="7563049"/>
            <wp:effectExtent l="0" t="1905" r="1905" b="1905"/>
            <wp:wrapNone/>
            <wp:docPr id="2" name="Bildobjekt 2"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P2#y1"/>
                    <pic:cNvPicPr/>
                  </pic:nvPicPr>
                  <pic:blipFill rotWithShape="1">
                    <a:blip r:embed="rId8" cstate="print">
                      <a:extLst>
                        <a:ext uri="{28A0092B-C50C-407E-A947-70E740481C1C}">
                          <a14:useLocalDpi xmlns:a14="http://schemas.microsoft.com/office/drawing/2010/main" val="0"/>
                        </a:ext>
                      </a:extLst>
                    </a:blip>
                    <a:srcRect b="-708"/>
                    <a:stretch/>
                  </pic:blipFill>
                  <pic:spPr bwMode="auto">
                    <a:xfrm rot="5400000">
                      <a:off x="0" y="0"/>
                      <a:ext cx="7295284" cy="7565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A58">
        <w:rPr>
          <w:noProof/>
        </w:rPr>
        <w:drawing>
          <wp:anchor distT="0" distB="0" distL="114300" distR="114300" simplePos="0" relativeHeight="251658240" behindDoc="0" locked="0" layoutInCell="0" allowOverlap="1" wp14:anchorId="736CBE19" wp14:editId="6EB826C8">
            <wp:simplePos x="0" y="0"/>
            <wp:positionH relativeFrom="page">
              <wp:posOffset>5396410</wp:posOffset>
            </wp:positionH>
            <wp:positionV relativeFrom="page">
              <wp:posOffset>469265</wp:posOffset>
            </wp:positionV>
            <wp:extent cx="1440180" cy="457257"/>
            <wp:effectExtent l="0" t="0" r="7620" b="0"/>
            <wp:wrapNone/>
            <wp:docPr id="8" name="Logo" descr="P2#y2"/>
            <wp:cNvGraphicFramePr/>
            <a:graphic xmlns:a="http://schemas.openxmlformats.org/drawingml/2006/main">
              <a:graphicData uri="http://schemas.openxmlformats.org/drawingml/2006/picture">
                <pic:pic xmlns:pic="http://schemas.openxmlformats.org/drawingml/2006/picture">
                  <pic:nvPicPr>
                    <pic:cNvPr id="8" name="Logo" descr="P2#y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180" cy="457257"/>
                    </a:xfrm>
                    <a:prstGeom prst="rect">
                      <a:avLst/>
                    </a:prstGeom>
                  </pic:spPr>
                </pic:pic>
              </a:graphicData>
            </a:graphic>
            <wp14:sizeRelV relativeFrom="margin">
              <wp14:pctHeight>0</wp14:pctHeight>
            </wp14:sizeRelV>
          </wp:anchor>
        </w:drawing>
      </w:r>
      <w:r w:rsidR="002B359F" w:rsidRPr="002B359F">
        <w:rPr>
          <w:color w:val="F8971D" w:themeColor="background2"/>
          <w:sz w:val="72"/>
          <w:szCs w:val="48"/>
        </w:rPr>
        <w:t>Mönsterstadgar</w:t>
      </w:r>
      <w:r w:rsidR="002B359F" w:rsidRPr="002B359F">
        <w:rPr>
          <w:sz w:val="72"/>
          <w:szCs w:val="48"/>
        </w:rPr>
        <w:t xml:space="preserve"> för bostadsrättsförening</w:t>
      </w:r>
      <w:r w:rsidR="002B359F">
        <w:rPr>
          <w:sz w:val="72"/>
          <w:szCs w:val="48"/>
        </w:rPr>
        <w:t>ar</w:t>
      </w:r>
    </w:p>
    <w:p w14:paraId="39371D24" w14:textId="7157DE4A" w:rsidR="009F10A9" w:rsidRDefault="009F10A9" w:rsidP="007E7EC9">
      <w:pPr>
        <w:jc w:val="center"/>
        <w:rPr>
          <w:noProof/>
        </w:rPr>
      </w:pPr>
    </w:p>
    <w:p w14:paraId="64B09FAE" w14:textId="5C162696" w:rsidR="009F10A9" w:rsidRDefault="009F10A9" w:rsidP="007E7EC9">
      <w:pPr>
        <w:jc w:val="center"/>
        <w:rPr>
          <w:noProof/>
        </w:rPr>
      </w:pPr>
    </w:p>
    <w:p w14:paraId="583688F1" w14:textId="40113217" w:rsidR="009F10A9" w:rsidRDefault="009F10A9" w:rsidP="007E7EC9">
      <w:pPr>
        <w:jc w:val="center"/>
        <w:rPr>
          <w:noProof/>
        </w:rPr>
      </w:pPr>
    </w:p>
    <w:p w14:paraId="3D2D17FC" w14:textId="4A68FC2C" w:rsidR="009F10A9" w:rsidRDefault="009F10A9" w:rsidP="007E7EC9">
      <w:pPr>
        <w:jc w:val="center"/>
        <w:rPr>
          <w:noProof/>
        </w:rPr>
      </w:pPr>
    </w:p>
    <w:p w14:paraId="79F84D9A" w14:textId="264E91C0" w:rsidR="009F10A9" w:rsidRDefault="009F10A9" w:rsidP="007E7EC9">
      <w:pPr>
        <w:jc w:val="center"/>
        <w:rPr>
          <w:noProof/>
        </w:rPr>
      </w:pPr>
    </w:p>
    <w:p w14:paraId="579797B5" w14:textId="3CA20F78" w:rsidR="009F10A9" w:rsidRDefault="009F10A9" w:rsidP="007E7EC9">
      <w:pPr>
        <w:jc w:val="center"/>
        <w:rPr>
          <w:noProof/>
        </w:rPr>
      </w:pPr>
    </w:p>
    <w:p w14:paraId="454FCCA7" w14:textId="7413C010" w:rsidR="009F10A9" w:rsidRDefault="009F10A9" w:rsidP="007E7EC9">
      <w:pPr>
        <w:jc w:val="center"/>
        <w:rPr>
          <w:noProof/>
        </w:rPr>
      </w:pPr>
    </w:p>
    <w:p w14:paraId="1FF2DE13" w14:textId="7FB6BD04" w:rsidR="009F10A9" w:rsidRDefault="009F10A9" w:rsidP="007E7EC9">
      <w:pPr>
        <w:jc w:val="center"/>
        <w:rPr>
          <w:noProof/>
        </w:rPr>
      </w:pPr>
    </w:p>
    <w:p w14:paraId="45C33207" w14:textId="2EA4E16E" w:rsidR="009F10A9" w:rsidRDefault="009F10A9" w:rsidP="007E7EC9">
      <w:pPr>
        <w:jc w:val="center"/>
        <w:rPr>
          <w:noProof/>
        </w:rPr>
      </w:pPr>
    </w:p>
    <w:p w14:paraId="3138BD1A" w14:textId="0D4B5AD9" w:rsidR="009F10A9" w:rsidRDefault="009F10A9" w:rsidP="007E7EC9">
      <w:pPr>
        <w:jc w:val="center"/>
        <w:rPr>
          <w:noProof/>
        </w:rPr>
      </w:pPr>
    </w:p>
    <w:p w14:paraId="7435BCE2" w14:textId="05A3C59C" w:rsidR="009F10A9" w:rsidRDefault="009F10A9" w:rsidP="007E7EC9">
      <w:pPr>
        <w:jc w:val="center"/>
        <w:rPr>
          <w:noProof/>
        </w:rPr>
      </w:pPr>
    </w:p>
    <w:p w14:paraId="1E9F7D9E" w14:textId="2043D7C4" w:rsidR="009F10A9" w:rsidRDefault="009F10A9" w:rsidP="007E7EC9">
      <w:pPr>
        <w:jc w:val="center"/>
        <w:rPr>
          <w:noProof/>
        </w:rPr>
      </w:pPr>
    </w:p>
    <w:p w14:paraId="6FBF1326" w14:textId="591512D5" w:rsidR="009F10A9" w:rsidRDefault="009F10A9" w:rsidP="007E7EC9">
      <w:pPr>
        <w:jc w:val="center"/>
        <w:rPr>
          <w:noProof/>
        </w:rPr>
      </w:pPr>
    </w:p>
    <w:p w14:paraId="329E500F" w14:textId="4D4117AC" w:rsidR="009F10A9" w:rsidRDefault="009F10A9" w:rsidP="007E7EC9">
      <w:pPr>
        <w:jc w:val="center"/>
        <w:rPr>
          <w:noProof/>
        </w:rPr>
      </w:pPr>
    </w:p>
    <w:p w14:paraId="797F11E4" w14:textId="5AF9A5E4" w:rsidR="009F10A9" w:rsidRDefault="009F10A9" w:rsidP="007E7EC9">
      <w:pPr>
        <w:jc w:val="center"/>
        <w:rPr>
          <w:noProof/>
        </w:rPr>
      </w:pPr>
    </w:p>
    <w:p w14:paraId="5FE6B103" w14:textId="46BF5E9A" w:rsidR="009F10A9" w:rsidRDefault="009F10A9" w:rsidP="007E7EC9">
      <w:pPr>
        <w:jc w:val="center"/>
        <w:rPr>
          <w:noProof/>
        </w:rPr>
      </w:pPr>
    </w:p>
    <w:p w14:paraId="16FDCFE6" w14:textId="40787181" w:rsidR="009F10A9" w:rsidRDefault="009F10A9" w:rsidP="007E7EC9">
      <w:pPr>
        <w:jc w:val="center"/>
        <w:rPr>
          <w:noProof/>
        </w:rPr>
      </w:pPr>
    </w:p>
    <w:p w14:paraId="5DDDB15C" w14:textId="0AD29A0B" w:rsidR="009F10A9" w:rsidRDefault="009F10A9" w:rsidP="007E7EC9">
      <w:pPr>
        <w:jc w:val="center"/>
        <w:rPr>
          <w:noProof/>
        </w:rPr>
      </w:pPr>
    </w:p>
    <w:p w14:paraId="425C5179" w14:textId="03CDEA7B" w:rsidR="007E7EC9" w:rsidRDefault="007E7EC9" w:rsidP="007E7EC9">
      <w:pPr>
        <w:jc w:val="center"/>
      </w:pPr>
      <w:r>
        <w:br/>
      </w:r>
    </w:p>
    <w:p w14:paraId="4A2F6EAD" w14:textId="5CFCD419" w:rsidR="007E7EC9" w:rsidRDefault="007E7EC9" w:rsidP="002B359F">
      <w:pPr>
        <w:tabs>
          <w:tab w:val="left" w:pos="5340"/>
        </w:tabs>
        <w:rPr>
          <w:b/>
          <w:spacing w:val="5"/>
          <w:sz w:val="72"/>
          <w:szCs w:val="48"/>
        </w:rPr>
        <w:sectPr w:rsidR="007E7EC9" w:rsidSect="00FD02C5">
          <w:footerReference w:type="even" r:id="rId10"/>
          <w:footerReference w:type="default" r:id="rId11"/>
          <w:footerReference w:type="first" r:id="rId12"/>
          <w:pgSz w:w="11906" w:h="16838"/>
          <w:pgMar w:top="2268" w:right="1418" w:bottom="1418" w:left="1418" w:header="720" w:footer="720" w:gutter="0"/>
          <w:cols w:space="709"/>
          <w:titlePg/>
          <w:docGrid w:linePitch="360"/>
        </w:sectPr>
      </w:pPr>
    </w:p>
    <w:p w14:paraId="1653027D" w14:textId="5DF56A07" w:rsidR="00A45AED" w:rsidRDefault="00A45AED">
      <w:pPr>
        <w:pStyle w:val="Innehll1"/>
        <w:rPr>
          <w:b w:val="0"/>
          <w:sz w:val="22"/>
          <w:lang w:eastAsia="sv-SE"/>
        </w:rPr>
      </w:pPr>
      <w:r>
        <w:rPr>
          <w:rFonts w:cstheme="minorHAnsi"/>
          <w:b w:val="0"/>
          <w:color w:val="F8971D"/>
          <w:szCs w:val="18"/>
        </w:rPr>
        <w:lastRenderedPageBreak/>
        <w:fldChar w:fldCharType="begin"/>
      </w:r>
      <w:r>
        <w:rPr>
          <w:rFonts w:cstheme="minorHAnsi"/>
          <w:b w:val="0"/>
          <w:color w:val="F8971D"/>
          <w:szCs w:val="18"/>
        </w:rPr>
        <w:instrText xml:space="preserve"> TOC \o "1-2" \h \z \u </w:instrText>
      </w:r>
      <w:r>
        <w:rPr>
          <w:rFonts w:cstheme="minorHAnsi"/>
          <w:b w:val="0"/>
          <w:color w:val="F8971D"/>
          <w:szCs w:val="18"/>
        </w:rPr>
        <w:fldChar w:fldCharType="separate"/>
      </w:r>
      <w:hyperlink w:anchor="_Toc27385652" w:history="1">
        <w:r w:rsidRPr="00FE74E2">
          <w:rPr>
            <w:rStyle w:val="Hyperlnk"/>
          </w:rPr>
          <w:t>Företagsnamn, säte och ändamål</w:t>
        </w:r>
        <w:r>
          <w:rPr>
            <w:webHidden/>
          </w:rPr>
          <w:tab/>
        </w:r>
        <w:r>
          <w:rPr>
            <w:webHidden/>
          </w:rPr>
          <w:fldChar w:fldCharType="begin"/>
        </w:r>
        <w:r>
          <w:rPr>
            <w:webHidden/>
          </w:rPr>
          <w:instrText xml:space="preserve"> PAGEREF _Toc27385652 \h </w:instrText>
        </w:r>
        <w:r>
          <w:rPr>
            <w:webHidden/>
          </w:rPr>
        </w:r>
        <w:r>
          <w:rPr>
            <w:webHidden/>
          </w:rPr>
          <w:fldChar w:fldCharType="separate"/>
        </w:r>
        <w:r w:rsidR="006515EC">
          <w:rPr>
            <w:webHidden/>
          </w:rPr>
          <w:t>3</w:t>
        </w:r>
        <w:r>
          <w:rPr>
            <w:webHidden/>
          </w:rPr>
          <w:fldChar w:fldCharType="end"/>
        </w:r>
      </w:hyperlink>
    </w:p>
    <w:p w14:paraId="09934596" w14:textId="12F052C2" w:rsidR="00A45AED" w:rsidRDefault="001D373D" w:rsidP="00991747">
      <w:pPr>
        <w:pStyle w:val="Innehll2"/>
        <w:rPr>
          <w:sz w:val="22"/>
          <w:lang w:eastAsia="sv-SE"/>
        </w:rPr>
      </w:pPr>
      <w:hyperlink w:anchor="_Toc27385653" w:history="1">
        <w:r w:rsidR="00A45AED" w:rsidRPr="00FE74E2">
          <w:rPr>
            <w:rStyle w:val="Hyperlnk"/>
          </w:rPr>
          <w:t>1 §</w:t>
        </w:r>
        <w:r w:rsidR="00A45AED">
          <w:rPr>
            <w:sz w:val="22"/>
            <w:lang w:eastAsia="sv-SE"/>
          </w:rPr>
          <w:tab/>
        </w:r>
        <w:r w:rsidR="00A45AED" w:rsidRPr="00FE74E2">
          <w:rPr>
            <w:rStyle w:val="Hyperlnk"/>
          </w:rPr>
          <w:t>Företagsnamn och säte</w:t>
        </w:r>
        <w:r w:rsidR="00A45AED">
          <w:rPr>
            <w:webHidden/>
          </w:rPr>
          <w:tab/>
        </w:r>
        <w:r w:rsidR="00A45AED">
          <w:rPr>
            <w:webHidden/>
          </w:rPr>
          <w:fldChar w:fldCharType="begin"/>
        </w:r>
        <w:r w:rsidR="00A45AED">
          <w:rPr>
            <w:webHidden/>
          </w:rPr>
          <w:instrText xml:space="preserve"> PAGEREF _Toc27385653 \h </w:instrText>
        </w:r>
        <w:r w:rsidR="00A45AED">
          <w:rPr>
            <w:webHidden/>
          </w:rPr>
        </w:r>
        <w:r w:rsidR="00A45AED">
          <w:rPr>
            <w:webHidden/>
          </w:rPr>
          <w:fldChar w:fldCharType="separate"/>
        </w:r>
        <w:r w:rsidR="006515EC">
          <w:rPr>
            <w:webHidden/>
          </w:rPr>
          <w:t>3</w:t>
        </w:r>
        <w:r w:rsidR="00A45AED">
          <w:rPr>
            <w:webHidden/>
          </w:rPr>
          <w:fldChar w:fldCharType="end"/>
        </w:r>
      </w:hyperlink>
    </w:p>
    <w:p w14:paraId="71E14C9A" w14:textId="2651EFC1" w:rsidR="00A45AED" w:rsidRDefault="001D373D" w:rsidP="007E5256">
      <w:pPr>
        <w:pStyle w:val="Innehll2"/>
        <w:rPr>
          <w:sz w:val="22"/>
          <w:lang w:eastAsia="sv-SE"/>
        </w:rPr>
      </w:pPr>
      <w:hyperlink w:anchor="_Toc27385654" w:history="1">
        <w:r w:rsidR="00A45AED" w:rsidRPr="00FE74E2">
          <w:rPr>
            <w:rStyle w:val="Hyperlnk"/>
          </w:rPr>
          <w:t>2 §</w:t>
        </w:r>
        <w:r w:rsidR="00A45AED">
          <w:rPr>
            <w:sz w:val="22"/>
            <w:lang w:eastAsia="sv-SE"/>
          </w:rPr>
          <w:tab/>
        </w:r>
        <w:r w:rsidR="00A45AED" w:rsidRPr="00FE74E2">
          <w:rPr>
            <w:rStyle w:val="Hyperlnk"/>
          </w:rPr>
          <w:t>Föreningens ändamål</w:t>
        </w:r>
        <w:r w:rsidR="00A45AED">
          <w:rPr>
            <w:webHidden/>
          </w:rPr>
          <w:tab/>
        </w:r>
        <w:r w:rsidR="00A45AED">
          <w:rPr>
            <w:webHidden/>
          </w:rPr>
          <w:fldChar w:fldCharType="begin"/>
        </w:r>
        <w:r w:rsidR="00A45AED">
          <w:rPr>
            <w:webHidden/>
          </w:rPr>
          <w:instrText xml:space="preserve"> PAGEREF _Toc27385654 \h </w:instrText>
        </w:r>
        <w:r w:rsidR="00A45AED">
          <w:rPr>
            <w:webHidden/>
          </w:rPr>
        </w:r>
        <w:r w:rsidR="00A45AED">
          <w:rPr>
            <w:webHidden/>
          </w:rPr>
          <w:fldChar w:fldCharType="separate"/>
        </w:r>
        <w:r w:rsidR="006515EC">
          <w:rPr>
            <w:webHidden/>
          </w:rPr>
          <w:t>3</w:t>
        </w:r>
        <w:r w:rsidR="00A45AED">
          <w:rPr>
            <w:webHidden/>
          </w:rPr>
          <w:fldChar w:fldCharType="end"/>
        </w:r>
      </w:hyperlink>
    </w:p>
    <w:p w14:paraId="6B44AA3A" w14:textId="0DC32417" w:rsidR="00A45AED" w:rsidRDefault="001D373D">
      <w:pPr>
        <w:pStyle w:val="Innehll1"/>
        <w:rPr>
          <w:b w:val="0"/>
          <w:sz w:val="22"/>
          <w:lang w:eastAsia="sv-SE"/>
        </w:rPr>
      </w:pPr>
      <w:hyperlink w:anchor="_Toc27385655" w:history="1">
        <w:r w:rsidR="00A45AED" w:rsidRPr="00FE74E2">
          <w:rPr>
            <w:rStyle w:val="Hyperlnk"/>
          </w:rPr>
          <w:t>Medlemskap</w:t>
        </w:r>
        <w:r w:rsidR="00A45AED">
          <w:rPr>
            <w:webHidden/>
          </w:rPr>
          <w:tab/>
        </w:r>
        <w:r w:rsidR="00A45AED">
          <w:rPr>
            <w:webHidden/>
          </w:rPr>
          <w:fldChar w:fldCharType="begin"/>
        </w:r>
        <w:r w:rsidR="00A45AED">
          <w:rPr>
            <w:webHidden/>
          </w:rPr>
          <w:instrText xml:space="preserve"> PAGEREF _Toc27385655 \h </w:instrText>
        </w:r>
        <w:r w:rsidR="00A45AED">
          <w:rPr>
            <w:webHidden/>
          </w:rPr>
        </w:r>
        <w:r w:rsidR="00A45AED">
          <w:rPr>
            <w:webHidden/>
          </w:rPr>
          <w:fldChar w:fldCharType="separate"/>
        </w:r>
        <w:r w:rsidR="006515EC">
          <w:rPr>
            <w:webHidden/>
          </w:rPr>
          <w:t>3</w:t>
        </w:r>
        <w:r w:rsidR="00A45AED">
          <w:rPr>
            <w:webHidden/>
          </w:rPr>
          <w:fldChar w:fldCharType="end"/>
        </w:r>
      </w:hyperlink>
    </w:p>
    <w:p w14:paraId="44435DB1" w14:textId="0F84A6E0" w:rsidR="00A45AED" w:rsidRDefault="001D373D" w:rsidP="00991747">
      <w:pPr>
        <w:pStyle w:val="Innehll2"/>
        <w:rPr>
          <w:sz w:val="22"/>
          <w:lang w:eastAsia="sv-SE"/>
        </w:rPr>
      </w:pPr>
      <w:hyperlink w:anchor="_Toc27385656" w:history="1">
        <w:r w:rsidR="00A45AED" w:rsidRPr="00FE74E2">
          <w:rPr>
            <w:rStyle w:val="Hyperlnk"/>
          </w:rPr>
          <w:t>3 §</w:t>
        </w:r>
        <w:r w:rsidR="00A45AED">
          <w:rPr>
            <w:sz w:val="22"/>
            <w:lang w:eastAsia="sv-SE"/>
          </w:rPr>
          <w:tab/>
        </w:r>
        <w:r w:rsidR="00A45AED" w:rsidRPr="00FE74E2">
          <w:rPr>
            <w:rStyle w:val="Hyperlnk"/>
          </w:rPr>
          <w:t>Ansökan om medlemskap</w:t>
        </w:r>
        <w:r w:rsidR="00A45AED">
          <w:rPr>
            <w:webHidden/>
          </w:rPr>
          <w:tab/>
        </w:r>
        <w:r w:rsidR="00A45AED">
          <w:rPr>
            <w:webHidden/>
          </w:rPr>
          <w:fldChar w:fldCharType="begin"/>
        </w:r>
        <w:r w:rsidR="00A45AED">
          <w:rPr>
            <w:webHidden/>
          </w:rPr>
          <w:instrText xml:space="preserve"> PAGEREF _Toc27385656 \h </w:instrText>
        </w:r>
        <w:r w:rsidR="00A45AED">
          <w:rPr>
            <w:webHidden/>
          </w:rPr>
        </w:r>
        <w:r w:rsidR="00A45AED">
          <w:rPr>
            <w:webHidden/>
          </w:rPr>
          <w:fldChar w:fldCharType="separate"/>
        </w:r>
        <w:r w:rsidR="006515EC">
          <w:rPr>
            <w:webHidden/>
          </w:rPr>
          <w:t>3</w:t>
        </w:r>
        <w:r w:rsidR="00A45AED">
          <w:rPr>
            <w:webHidden/>
          </w:rPr>
          <w:fldChar w:fldCharType="end"/>
        </w:r>
      </w:hyperlink>
    </w:p>
    <w:p w14:paraId="676E3B6C" w14:textId="5269541D" w:rsidR="00A45AED" w:rsidRDefault="001D373D" w:rsidP="007E5256">
      <w:pPr>
        <w:pStyle w:val="Innehll2"/>
        <w:rPr>
          <w:sz w:val="22"/>
          <w:lang w:eastAsia="sv-SE"/>
        </w:rPr>
      </w:pPr>
      <w:hyperlink w:anchor="_Toc27385657" w:history="1">
        <w:r w:rsidR="00A45AED" w:rsidRPr="00FE74E2">
          <w:rPr>
            <w:rStyle w:val="Hyperlnk"/>
          </w:rPr>
          <w:t>4 §</w:t>
        </w:r>
        <w:r w:rsidR="00A45AED">
          <w:rPr>
            <w:sz w:val="22"/>
            <w:lang w:eastAsia="sv-SE"/>
          </w:rPr>
          <w:tab/>
        </w:r>
        <w:r w:rsidR="00A45AED" w:rsidRPr="00FE74E2">
          <w:rPr>
            <w:rStyle w:val="Hyperlnk"/>
          </w:rPr>
          <w:t>Rätt till medlemskap</w:t>
        </w:r>
        <w:r w:rsidR="00A45AED">
          <w:rPr>
            <w:webHidden/>
          </w:rPr>
          <w:tab/>
        </w:r>
        <w:r w:rsidR="00A45AED">
          <w:rPr>
            <w:webHidden/>
          </w:rPr>
          <w:fldChar w:fldCharType="begin"/>
        </w:r>
        <w:r w:rsidR="00A45AED">
          <w:rPr>
            <w:webHidden/>
          </w:rPr>
          <w:instrText xml:space="preserve"> PAGEREF _Toc27385657 \h </w:instrText>
        </w:r>
        <w:r w:rsidR="00A45AED">
          <w:rPr>
            <w:webHidden/>
          </w:rPr>
        </w:r>
        <w:r w:rsidR="00A45AED">
          <w:rPr>
            <w:webHidden/>
          </w:rPr>
          <w:fldChar w:fldCharType="separate"/>
        </w:r>
        <w:r w:rsidR="006515EC">
          <w:rPr>
            <w:webHidden/>
          </w:rPr>
          <w:t>3</w:t>
        </w:r>
        <w:r w:rsidR="00A45AED">
          <w:rPr>
            <w:webHidden/>
          </w:rPr>
          <w:fldChar w:fldCharType="end"/>
        </w:r>
      </w:hyperlink>
    </w:p>
    <w:p w14:paraId="0AEA7C33" w14:textId="23DEB722" w:rsidR="00A45AED" w:rsidRDefault="001D373D">
      <w:pPr>
        <w:pStyle w:val="Innehll2"/>
        <w:rPr>
          <w:sz w:val="22"/>
          <w:lang w:eastAsia="sv-SE"/>
        </w:rPr>
      </w:pPr>
      <w:hyperlink w:anchor="_Toc27385658" w:history="1">
        <w:r w:rsidR="00A45AED" w:rsidRPr="00FE74E2">
          <w:rPr>
            <w:rStyle w:val="Hyperlnk"/>
          </w:rPr>
          <w:t>5 §</w:t>
        </w:r>
        <w:r w:rsidR="00A45AED">
          <w:rPr>
            <w:sz w:val="22"/>
            <w:lang w:eastAsia="sv-SE"/>
          </w:rPr>
          <w:tab/>
        </w:r>
        <w:r w:rsidR="00A45AED" w:rsidRPr="00FE74E2">
          <w:rPr>
            <w:rStyle w:val="Hyperlnk"/>
          </w:rPr>
          <w:t>Medlemskap för fysisk person</w:t>
        </w:r>
        <w:r w:rsidR="00A45AED">
          <w:rPr>
            <w:webHidden/>
          </w:rPr>
          <w:tab/>
        </w:r>
        <w:r w:rsidR="00A45AED">
          <w:rPr>
            <w:webHidden/>
          </w:rPr>
          <w:fldChar w:fldCharType="begin"/>
        </w:r>
        <w:r w:rsidR="00A45AED">
          <w:rPr>
            <w:webHidden/>
          </w:rPr>
          <w:instrText xml:space="preserve"> PAGEREF _Toc27385658 \h </w:instrText>
        </w:r>
        <w:r w:rsidR="00A45AED">
          <w:rPr>
            <w:webHidden/>
          </w:rPr>
        </w:r>
        <w:r w:rsidR="00A45AED">
          <w:rPr>
            <w:webHidden/>
          </w:rPr>
          <w:fldChar w:fldCharType="separate"/>
        </w:r>
        <w:r w:rsidR="006515EC">
          <w:rPr>
            <w:webHidden/>
          </w:rPr>
          <w:t>3</w:t>
        </w:r>
        <w:r w:rsidR="00A45AED">
          <w:rPr>
            <w:webHidden/>
          </w:rPr>
          <w:fldChar w:fldCharType="end"/>
        </w:r>
      </w:hyperlink>
    </w:p>
    <w:p w14:paraId="60AB5B76" w14:textId="35FA3676" w:rsidR="00A45AED" w:rsidRDefault="001D373D">
      <w:pPr>
        <w:pStyle w:val="Innehll2"/>
        <w:rPr>
          <w:sz w:val="22"/>
          <w:lang w:eastAsia="sv-SE"/>
        </w:rPr>
      </w:pPr>
      <w:hyperlink w:anchor="_Toc27385659" w:history="1">
        <w:r w:rsidR="00A45AED" w:rsidRPr="00FE74E2">
          <w:rPr>
            <w:rStyle w:val="Hyperlnk"/>
          </w:rPr>
          <w:t>6 §</w:t>
        </w:r>
        <w:r w:rsidR="00A45AED">
          <w:rPr>
            <w:sz w:val="22"/>
            <w:lang w:eastAsia="sv-SE"/>
          </w:rPr>
          <w:tab/>
        </w:r>
        <w:r w:rsidR="00A45AED" w:rsidRPr="00FE74E2">
          <w:rPr>
            <w:rStyle w:val="Hyperlnk"/>
          </w:rPr>
          <w:t>Medlemskap för juridisk person</w:t>
        </w:r>
        <w:r w:rsidR="00A45AED">
          <w:rPr>
            <w:webHidden/>
          </w:rPr>
          <w:tab/>
        </w:r>
        <w:r w:rsidR="00A45AED">
          <w:rPr>
            <w:webHidden/>
          </w:rPr>
          <w:fldChar w:fldCharType="begin"/>
        </w:r>
        <w:r w:rsidR="00A45AED">
          <w:rPr>
            <w:webHidden/>
          </w:rPr>
          <w:instrText xml:space="preserve"> PAGEREF _Toc27385659 \h </w:instrText>
        </w:r>
        <w:r w:rsidR="00A45AED">
          <w:rPr>
            <w:webHidden/>
          </w:rPr>
        </w:r>
        <w:r w:rsidR="00A45AED">
          <w:rPr>
            <w:webHidden/>
          </w:rPr>
          <w:fldChar w:fldCharType="separate"/>
        </w:r>
        <w:r w:rsidR="006515EC">
          <w:rPr>
            <w:webHidden/>
          </w:rPr>
          <w:t>3</w:t>
        </w:r>
        <w:r w:rsidR="00A45AED">
          <w:rPr>
            <w:webHidden/>
          </w:rPr>
          <w:fldChar w:fldCharType="end"/>
        </w:r>
      </w:hyperlink>
    </w:p>
    <w:p w14:paraId="28E09AC8" w14:textId="63BEB40B" w:rsidR="00A45AED" w:rsidRDefault="001D373D">
      <w:pPr>
        <w:pStyle w:val="Innehll2"/>
        <w:rPr>
          <w:sz w:val="22"/>
          <w:lang w:eastAsia="sv-SE"/>
        </w:rPr>
      </w:pPr>
      <w:hyperlink w:anchor="_Toc27385660" w:history="1">
        <w:r w:rsidR="00A45AED" w:rsidRPr="00FE74E2">
          <w:rPr>
            <w:rStyle w:val="Hyperlnk"/>
          </w:rPr>
          <w:t>7 §</w:t>
        </w:r>
        <w:r w:rsidR="00A45AED">
          <w:rPr>
            <w:sz w:val="22"/>
            <w:lang w:eastAsia="sv-SE"/>
          </w:rPr>
          <w:tab/>
        </w:r>
        <w:r w:rsidR="00A45AED" w:rsidRPr="00FE74E2">
          <w:rPr>
            <w:rStyle w:val="Hyperlnk"/>
          </w:rPr>
          <w:t>Medlemskap vid andelsförvärv</w:t>
        </w:r>
        <w:r w:rsidR="00A45AED">
          <w:rPr>
            <w:webHidden/>
          </w:rPr>
          <w:tab/>
        </w:r>
        <w:r w:rsidR="00A45AED">
          <w:rPr>
            <w:webHidden/>
          </w:rPr>
          <w:fldChar w:fldCharType="begin"/>
        </w:r>
        <w:r w:rsidR="00A45AED">
          <w:rPr>
            <w:webHidden/>
          </w:rPr>
          <w:instrText xml:space="preserve"> PAGEREF _Toc27385660 \h </w:instrText>
        </w:r>
        <w:r w:rsidR="00A45AED">
          <w:rPr>
            <w:webHidden/>
          </w:rPr>
        </w:r>
        <w:r w:rsidR="00A45AED">
          <w:rPr>
            <w:webHidden/>
          </w:rPr>
          <w:fldChar w:fldCharType="separate"/>
        </w:r>
        <w:r w:rsidR="006515EC">
          <w:rPr>
            <w:webHidden/>
          </w:rPr>
          <w:t>4</w:t>
        </w:r>
        <w:r w:rsidR="00A45AED">
          <w:rPr>
            <w:webHidden/>
          </w:rPr>
          <w:fldChar w:fldCharType="end"/>
        </w:r>
      </w:hyperlink>
    </w:p>
    <w:p w14:paraId="4B9EA71F" w14:textId="00FDF6FC" w:rsidR="00A45AED" w:rsidRDefault="001D373D">
      <w:pPr>
        <w:pStyle w:val="Innehll1"/>
        <w:rPr>
          <w:b w:val="0"/>
          <w:sz w:val="22"/>
          <w:lang w:eastAsia="sv-SE"/>
        </w:rPr>
      </w:pPr>
      <w:hyperlink w:anchor="_Toc27385661" w:history="1">
        <w:r w:rsidR="00A45AED" w:rsidRPr="00FE74E2">
          <w:rPr>
            <w:rStyle w:val="Hyperlnk"/>
          </w:rPr>
          <w:t>Upplåtelse, övergång och utövande av bostadsrätt</w:t>
        </w:r>
        <w:r w:rsidR="00A45AED">
          <w:rPr>
            <w:webHidden/>
          </w:rPr>
          <w:tab/>
        </w:r>
        <w:r w:rsidR="00A45AED">
          <w:rPr>
            <w:webHidden/>
          </w:rPr>
          <w:fldChar w:fldCharType="begin"/>
        </w:r>
        <w:r w:rsidR="00A45AED">
          <w:rPr>
            <w:webHidden/>
          </w:rPr>
          <w:instrText xml:space="preserve"> PAGEREF _Toc27385661 \h </w:instrText>
        </w:r>
        <w:r w:rsidR="00A45AED">
          <w:rPr>
            <w:webHidden/>
          </w:rPr>
        </w:r>
        <w:r w:rsidR="00A45AED">
          <w:rPr>
            <w:webHidden/>
          </w:rPr>
          <w:fldChar w:fldCharType="separate"/>
        </w:r>
        <w:r w:rsidR="006515EC">
          <w:rPr>
            <w:webHidden/>
          </w:rPr>
          <w:t>4</w:t>
        </w:r>
        <w:r w:rsidR="00A45AED">
          <w:rPr>
            <w:webHidden/>
          </w:rPr>
          <w:fldChar w:fldCharType="end"/>
        </w:r>
      </w:hyperlink>
    </w:p>
    <w:p w14:paraId="207E4082" w14:textId="4781B657" w:rsidR="00A45AED" w:rsidRDefault="001D373D" w:rsidP="00991747">
      <w:pPr>
        <w:pStyle w:val="Innehll2"/>
        <w:rPr>
          <w:sz w:val="22"/>
          <w:lang w:eastAsia="sv-SE"/>
        </w:rPr>
      </w:pPr>
      <w:hyperlink w:anchor="_Toc27385662" w:history="1">
        <w:r w:rsidR="00A45AED" w:rsidRPr="00FE74E2">
          <w:rPr>
            <w:rStyle w:val="Hyperlnk"/>
          </w:rPr>
          <w:t>8 §</w:t>
        </w:r>
        <w:r w:rsidR="00A45AED">
          <w:rPr>
            <w:sz w:val="22"/>
            <w:lang w:eastAsia="sv-SE"/>
          </w:rPr>
          <w:tab/>
        </w:r>
        <w:r w:rsidR="00A45AED" w:rsidRPr="00FE74E2">
          <w:rPr>
            <w:rStyle w:val="Hyperlnk"/>
          </w:rPr>
          <w:t>Upplåtelse</w:t>
        </w:r>
        <w:r w:rsidR="00A45AED">
          <w:rPr>
            <w:webHidden/>
          </w:rPr>
          <w:tab/>
        </w:r>
        <w:r w:rsidR="00A45AED">
          <w:rPr>
            <w:webHidden/>
          </w:rPr>
          <w:fldChar w:fldCharType="begin"/>
        </w:r>
        <w:r w:rsidR="00A45AED">
          <w:rPr>
            <w:webHidden/>
          </w:rPr>
          <w:instrText xml:space="preserve"> PAGEREF _Toc27385662 \h </w:instrText>
        </w:r>
        <w:r w:rsidR="00A45AED">
          <w:rPr>
            <w:webHidden/>
          </w:rPr>
        </w:r>
        <w:r w:rsidR="00A45AED">
          <w:rPr>
            <w:webHidden/>
          </w:rPr>
          <w:fldChar w:fldCharType="separate"/>
        </w:r>
        <w:r w:rsidR="006515EC">
          <w:rPr>
            <w:webHidden/>
          </w:rPr>
          <w:t>4</w:t>
        </w:r>
        <w:r w:rsidR="00A45AED">
          <w:rPr>
            <w:webHidden/>
          </w:rPr>
          <w:fldChar w:fldCharType="end"/>
        </w:r>
      </w:hyperlink>
    </w:p>
    <w:p w14:paraId="267D7273" w14:textId="7C29E2AB" w:rsidR="00A45AED" w:rsidRDefault="001D373D" w:rsidP="007E5256">
      <w:pPr>
        <w:pStyle w:val="Innehll2"/>
        <w:rPr>
          <w:sz w:val="22"/>
          <w:lang w:eastAsia="sv-SE"/>
        </w:rPr>
      </w:pPr>
      <w:hyperlink w:anchor="_Toc27385663" w:history="1">
        <w:r w:rsidR="00A45AED" w:rsidRPr="00FE74E2">
          <w:rPr>
            <w:rStyle w:val="Hyperlnk"/>
          </w:rPr>
          <w:t>9 §</w:t>
        </w:r>
        <w:r w:rsidR="00A45AED">
          <w:rPr>
            <w:sz w:val="22"/>
            <w:lang w:eastAsia="sv-SE"/>
          </w:rPr>
          <w:tab/>
        </w:r>
        <w:r w:rsidR="00A45AED" w:rsidRPr="00FE74E2">
          <w:rPr>
            <w:rStyle w:val="Hyperlnk"/>
          </w:rPr>
          <w:t>Överlåtelseavtal</w:t>
        </w:r>
        <w:r w:rsidR="00A45AED">
          <w:rPr>
            <w:webHidden/>
          </w:rPr>
          <w:tab/>
        </w:r>
        <w:r w:rsidR="00A45AED">
          <w:rPr>
            <w:webHidden/>
          </w:rPr>
          <w:fldChar w:fldCharType="begin"/>
        </w:r>
        <w:r w:rsidR="00A45AED">
          <w:rPr>
            <w:webHidden/>
          </w:rPr>
          <w:instrText xml:space="preserve"> PAGEREF _Toc27385663 \h </w:instrText>
        </w:r>
        <w:r w:rsidR="00A45AED">
          <w:rPr>
            <w:webHidden/>
          </w:rPr>
        </w:r>
        <w:r w:rsidR="00A45AED">
          <w:rPr>
            <w:webHidden/>
          </w:rPr>
          <w:fldChar w:fldCharType="separate"/>
        </w:r>
        <w:r w:rsidR="006515EC">
          <w:rPr>
            <w:webHidden/>
          </w:rPr>
          <w:t>4</w:t>
        </w:r>
        <w:r w:rsidR="00A45AED">
          <w:rPr>
            <w:webHidden/>
          </w:rPr>
          <w:fldChar w:fldCharType="end"/>
        </w:r>
      </w:hyperlink>
    </w:p>
    <w:p w14:paraId="359C7A99" w14:textId="3B8F4909" w:rsidR="00A45AED" w:rsidRDefault="001D373D">
      <w:pPr>
        <w:pStyle w:val="Innehll2"/>
        <w:rPr>
          <w:sz w:val="22"/>
          <w:lang w:eastAsia="sv-SE"/>
        </w:rPr>
      </w:pPr>
      <w:hyperlink w:anchor="_Toc27385664" w:history="1">
        <w:r w:rsidR="00A45AED" w:rsidRPr="00FE74E2">
          <w:rPr>
            <w:rStyle w:val="Hyperlnk"/>
          </w:rPr>
          <w:t>10 §</w:t>
        </w:r>
        <w:r w:rsidR="00A45AED">
          <w:rPr>
            <w:sz w:val="22"/>
            <w:lang w:eastAsia="sv-SE"/>
          </w:rPr>
          <w:tab/>
        </w:r>
        <w:r w:rsidR="00A45AED" w:rsidRPr="00FE74E2">
          <w:rPr>
            <w:rStyle w:val="Hyperlnk"/>
          </w:rPr>
          <w:t>Juridisk persons förvärv</w:t>
        </w:r>
        <w:r w:rsidR="00A45AED">
          <w:rPr>
            <w:webHidden/>
          </w:rPr>
          <w:tab/>
        </w:r>
        <w:r w:rsidR="00A45AED">
          <w:rPr>
            <w:webHidden/>
          </w:rPr>
          <w:fldChar w:fldCharType="begin"/>
        </w:r>
        <w:r w:rsidR="00A45AED">
          <w:rPr>
            <w:webHidden/>
          </w:rPr>
          <w:instrText xml:space="preserve"> PAGEREF _Toc27385664 \h </w:instrText>
        </w:r>
        <w:r w:rsidR="00A45AED">
          <w:rPr>
            <w:webHidden/>
          </w:rPr>
        </w:r>
        <w:r w:rsidR="00A45AED">
          <w:rPr>
            <w:webHidden/>
          </w:rPr>
          <w:fldChar w:fldCharType="separate"/>
        </w:r>
        <w:r w:rsidR="006515EC">
          <w:rPr>
            <w:webHidden/>
          </w:rPr>
          <w:t>4</w:t>
        </w:r>
        <w:r w:rsidR="00A45AED">
          <w:rPr>
            <w:webHidden/>
          </w:rPr>
          <w:fldChar w:fldCharType="end"/>
        </w:r>
      </w:hyperlink>
    </w:p>
    <w:p w14:paraId="4F180ABC" w14:textId="0F0B5205" w:rsidR="00A45AED" w:rsidRDefault="001D373D">
      <w:pPr>
        <w:pStyle w:val="Innehll2"/>
        <w:rPr>
          <w:sz w:val="22"/>
          <w:lang w:eastAsia="sv-SE"/>
        </w:rPr>
      </w:pPr>
      <w:hyperlink w:anchor="_Toc27385665" w:history="1">
        <w:r w:rsidR="00A45AED" w:rsidRPr="00FE74E2">
          <w:rPr>
            <w:rStyle w:val="Hyperlnk"/>
          </w:rPr>
          <w:t>11 §</w:t>
        </w:r>
        <w:r w:rsidR="00A45AED">
          <w:rPr>
            <w:sz w:val="22"/>
            <w:lang w:eastAsia="sv-SE"/>
          </w:rPr>
          <w:tab/>
        </w:r>
        <w:r w:rsidR="00A45AED" w:rsidRPr="00FE74E2">
          <w:rPr>
            <w:rStyle w:val="Hyperlnk"/>
          </w:rPr>
          <w:t>Ogiltiga överlåtelser</w:t>
        </w:r>
        <w:r w:rsidR="00A45AED">
          <w:rPr>
            <w:webHidden/>
          </w:rPr>
          <w:tab/>
        </w:r>
        <w:r w:rsidR="00A45AED">
          <w:rPr>
            <w:webHidden/>
          </w:rPr>
          <w:fldChar w:fldCharType="begin"/>
        </w:r>
        <w:r w:rsidR="00A45AED">
          <w:rPr>
            <w:webHidden/>
          </w:rPr>
          <w:instrText xml:space="preserve"> PAGEREF _Toc27385665 \h </w:instrText>
        </w:r>
        <w:r w:rsidR="00A45AED">
          <w:rPr>
            <w:webHidden/>
          </w:rPr>
        </w:r>
        <w:r w:rsidR="00A45AED">
          <w:rPr>
            <w:webHidden/>
          </w:rPr>
          <w:fldChar w:fldCharType="separate"/>
        </w:r>
        <w:r w:rsidR="006515EC">
          <w:rPr>
            <w:webHidden/>
          </w:rPr>
          <w:t>4</w:t>
        </w:r>
        <w:r w:rsidR="00A45AED">
          <w:rPr>
            <w:webHidden/>
          </w:rPr>
          <w:fldChar w:fldCharType="end"/>
        </w:r>
      </w:hyperlink>
    </w:p>
    <w:p w14:paraId="6860AF40" w14:textId="46779A8F" w:rsidR="00A45AED" w:rsidRDefault="001D373D">
      <w:pPr>
        <w:pStyle w:val="Innehll2"/>
        <w:rPr>
          <w:sz w:val="22"/>
          <w:lang w:eastAsia="sv-SE"/>
        </w:rPr>
      </w:pPr>
      <w:hyperlink w:anchor="_Toc27385666" w:history="1">
        <w:r w:rsidR="00A45AED" w:rsidRPr="00FE74E2">
          <w:rPr>
            <w:rStyle w:val="Hyperlnk"/>
          </w:rPr>
          <w:t>12 §</w:t>
        </w:r>
        <w:r w:rsidR="00A45AED">
          <w:rPr>
            <w:sz w:val="22"/>
            <w:lang w:eastAsia="sv-SE"/>
          </w:rPr>
          <w:tab/>
        </w:r>
        <w:r w:rsidR="00A45AED" w:rsidRPr="00FE74E2">
          <w:rPr>
            <w:rStyle w:val="Hyperlnk"/>
          </w:rPr>
          <w:t>Rätt att utöva bostadsrätt</w:t>
        </w:r>
        <w:r w:rsidR="00A45AED">
          <w:rPr>
            <w:webHidden/>
          </w:rPr>
          <w:tab/>
        </w:r>
        <w:r w:rsidR="00A45AED">
          <w:rPr>
            <w:webHidden/>
          </w:rPr>
          <w:fldChar w:fldCharType="begin"/>
        </w:r>
        <w:r w:rsidR="00A45AED">
          <w:rPr>
            <w:webHidden/>
          </w:rPr>
          <w:instrText xml:space="preserve"> PAGEREF _Toc27385666 \h </w:instrText>
        </w:r>
        <w:r w:rsidR="00A45AED">
          <w:rPr>
            <w:webHidden/>
          </w:rPr>
        </w:r>
        <w:r w:rsidR="00A45AED">
          <w:rPr>
            <w:webHidden/>
          </w:rPr>
          <w:fldChar w:fldCharType="separate"/>
        </w:r>
        <w:r w:rsidR="006515EC">
          <w:rPr>
            <w:webHidden/>
          </w:rPr>
          <w:t>4</w:t>
        </w:r>
        <w:r w:rsidR="00A45AED">
          <w:rPr>
            <w:webHidden/>
          </w:rPr>
          <w:fldChar w:fldCharType="end"/>
        </w:r>
      </w:hyperlink>
    </w:p>
    <w:p w14:paraId="60302C19" w14:textId="162CD041" w:rsidR="00A45AED" w:rsidRDefault="001D373D">
      <w:pPr>
        <w:pStyle w:val="Innehll2"/>
        <w:rPr>
          <w:sz w:val="22"/>
          <w:lang w:eastAsia="sv-SE"/>
        </w:rPr>
      </w:pPr>
      <w:hyperlink w:anchor="_Toc27385667" w:history="1">
        <w:r w:rsidR="00A45AED" w:rsidRPr="00FE74E2">
          <w:rPr>
            <w:rStyle w:val="Hyperlnk"/>
          </w:rPr>
          <w:t>13 §</w:t>
        </w:r>
        <w:r w:rsidR="00A45AED">
          <w:rPr>
            <w:sz w:val="22"/>
            <w:lang w:eastAsia="sv-SE"/>
          </w:rPr>
          <w:tab/>
        </w:r>
        <w:r w:rsidR="00A45AED" w:rsidRPr="00FE74E2">
          <w:rPr>
            <w:rStyle w:val="Hyperlnk"/>
          </w:rPr>
          <w:t>Bodelning, arv, testamente m.m.</w:t>
        </w:r>
        <w:r w:rsidR="00A45AED">
          <w:rPr>
            <w:webHidden/>
          </w:rPr>
          <w:tab/>
        </w:r>
        <w:r w:rsidR="00A45AED">
          <w:rPr>
            <w:webHidden/>
          </w:rPr>
          <w:fldChar w:fldCharType="begin"/>
        </w:r>
        <w:r w:rsidR="00A45AED">
          <w:rPr>
            <w:webHidden/>
          </w:rPr>
          <w:instrText xml:space="preserve"> PAGEREF _Toc27385667 \h </w:instrText>
        </w:r>
        <w:r w:rsidR="00A45AED">
          <w:rPr>
            <w:webHidden/>
          </w:rPr>
        </w:r>
        <w:r w:rsidR="00A45AED">
          <w:rPr>
            <w:webHidden/>
          </w:rPr>
          <w:fldChar w:fldCharType="separate"/>
        </w:r>
        <w:r w:rsidR="006515EC">
          <w:rPr>
            <w:webHidden/>
          </w:rPr>
          <w:t>5</w:t>
        </w:r>
        <w:r w:rsidR="00A45AED">
          <w:rPr>
            <w:webHidden/>
          </w:rPr>
          <w:fldChar w:fldCharType="end"/>
        </w:r>
      </w:hyperlink>
    </w:p>
    <w:p w14:paraId="3318B2F8" w14:textId="75216802" w:rsidR="00A45AED" w:rsidRDefault="001D373D">
      <w:pPr>
        <w:pStyle w:val="Innehll2"/>
        <w:rPr>
          <w:sz w:val="22"/>
          <w:lang w:eastAsia="sv-SE"/>
        </w:rPr>
      </w:pPr>
      <w:hyperlink w:anchor="_Toc27385668" w:history="1">
        <w:r w:rsidR="00A45AED" w:rsidRPr="00FE74E2">
          <w:rPr>
            <w:rStyle w:val="Hyperlnk"/>
          </w:rPr>
          <w:t>14 §</w:t>
        </w:r>
        <w:r w:rsidR="00A45AED">
          <w:rPr>
            <w:sz w:val="22"/>
            <w:lang w:eastAsia="sv-SE"/>
          </w:rPr>
          <w:tab/>
        </w:r>
        <w:r w:rsidR="00A45AED" w:rsidRPr="00FE74E2">
          <w:rPr>
            <w:rStyle w:val="Hyperlnk"/>
          </w:rPr>
          <w:t>Avsägelse av bostadsrätt</w:t>
        </w:r>
        <w:r w:rsidR="00A45AED">
          <w:rPr>
            <w:webHidden/>
          </w:rPr>
          <w:tab/>
        </w:r>
        <w:r w:rsidR="00A45AED">
          <w:rPr>
            <w:webHidden/>
          </w:rPr>
          <w:fldChar w:fldCharType="begin"/>
        </w:r>
        <w:r w:rsidR="00A45AED">
          <w:rPr>
            <w:webHidden/>
          </w:rPr>
          <w:instrText xml:space="preserve"> PAGEREF _Toc27385668 \h </w:instrText>
        </w:r>
        <w:r w:rsidR="00A45AED">
          <w:rPr>
            <w:webHidden/>
          </w:rPr>
        </w:r>
        <w:r w:rsidR="00A45AED">
          <w:rPr>
            <w:webHidden/>
          </w:rPr>
          <w:fldChar w:fldCharType="separate"/>
        </w:r>
        <w:r w:rsidR="006515EC">
          <w:rPr>
            <w:webHidden/>
          </w:rPr>
          <w:t>5</w:t>
        </w:r>
        <w:r w:rsidR="00A45AED">
          <w:rPr>
            <w:webHidden/>
          </w:rPr>
          <w:fldChar w:fldCharType="end"/>
        </w:r>
      </w:hyperlink>
    </w:p>
    <w:p w14:paraId="55969F8C" w14:textId="20194E2D" w:rsidR="00A45AED" w:rsidRDefault="001D373D">
      <w:pPr>
        <w:pStyle w:val="Innehll1"/>
        <w:rPr>
          <w:b w:val="0"/>
          <w:sz w:val="22"/>
          <w:lang w:eastAsia="sv-SE"/>
        </w:rPr>
      </w:pPr>
      <w:hyperlink w:anchor="_Toc27385669" w:history="1">
        <w:r w:rsidR="00A45AED" w:rsidRPr="00FE74E2">
          <w:rPr>
            <w:rStyle w:val="Hyperlnk"/>
          </w:rPr>
          <w:t>Insats och avgifter</w:t>
        </w:r>
        <w:r w:rsidR="00A45AED">
          <w:rPr>
            <w:webHidden/>
          </w:rPr>
          <w:tab/>
        </w:r>
        <w:r w:rsidR="00A45AED">
          <w:rPr>
            <w:webHidden/>
          </w:rPr>
          <w:fldChar w:fldCharType="begin"/>
        </w:r>
        <w:r w:rsidR="00A45AED">
          <w:rPr>
            <w:webHidden/>
          </w:rPr>
          <w:instrText xml:space="preserve"> PAGEREF _Toc27385669 \h </w:instrText>
        </w:r>
        <w:r w:rsidR="00A45AED">
          <w:rPr>
            <w:webHidden/>
          </w:rPr>
        </w:r>
        <w:r w:rsidR="00A45AED">
          <w:rPr>
            <w:webHidden/>
          </w:rPr>
          <w:fldChar w:fldCharType="separate"/>
        </w:r>
        <w:r w:rsidR="006515EC">
          <w:rPr>
            <w:webHidden/>
          </w:rPr>
          <w:t>5</w:t>
        </w:r>
        <w:r w:rsidR="00A45AED">
          <w:rPr>
            <w:webHidden/>
          </w:rPr>
          <w:fldChar w:fldCharType="end"/>
        </w:r>
      </w:hyperlink>
    </w:p>
    <w:p w14:paraId="0E739454" w14:textId="6CE6283D" w:rsidR="00A45AED" w:rsidRDefault="001D373D" w:rsidP="00991747">
      <w:pPr>
        <w:pStyle w:val="Innehll2"/>
        <w:rPr>
          <w:sz w:val="22"/>
          <w:lang w:eastAsia="sv-SE"/>
        </w:rPr>
      </w:pPr>
      <w:hyperlink w:anchor="_Toc27385670" w:history="1">
        <w:r w:rsidR="00A45AED" w:rsidRPr="00FE74E2">
          <w:rPr>
            <w:rStyle w:val="Hyperlnk"/>
          </w:rPr>
          <w:t>15 §</w:t>
        </w:r>
        <w:r w:rsidR="00A45AED">
          <w:rPr>
            <w:sz w:val="22"/>
            <w:lang w:eastAsia="sv-SE"/>
          </w:rPr>
          <w:tab/>
        </w:r>
        <w:r w:rsidR="00A45AED" w:rsidRPr="00FE74E2">
          <w:rPr>
            <w:rStyle w:val="Hyperlnk"/>
          </w:rPr>
          <w:t>Årsavgift och insats</w:t>
        </w:r>
        <w:r w:rsidR="00A45AED">
          <w:rPr>
            <w:webHidden/>
          </w:rPr>
          <w:tab/>
        </w:r>
        <w:r w:rsidR="00A45AED">
          <w:rPr>
            <w:webHidden/>
          </w:rPr>
          <w:fldChar w:fldCharType="begin"/>
        </w:r>
        <w:r w:rsidR="00A45AED">
          <w:rPr>
            <w:webHidden/>
          </w:rPr>
          <w:instrText xml:space="preserve"> PAGEREF _Toc27385670 \h </w:instrText>
        </w:r>
        <w:r w:rsidR="00A45AED">
          <w:rPr>
            <w:webHidden/>
          </w:rPr>
        </w:r>
        <w:r w:rsidR="00A45AED">
          <w:rPr>
            <w:webHidden/>
          </w:rPr>
          <w:fldChar w:fldCharType="separate"/>
        </w:r>
        <w:r w:rsidR="006515EC">
          <w:rPr>
            <w:webHidden/>
          </w:rPr>
          <w:t>5</w:t>
        </w:r>
        <w:r w:rsidR="00A45AED">
          <w:rPr>
            <w:webHidden/>
          </w:rPr>
          <w:fldChar w:fldCharType="end"/>
        </w:r>
      </w:hyperlink>
    </w:p>
    <w:p w14:paraId="030E2586" w14:textId="7D2EBAD0" w:rsidR="00A45AED" w:rsidRDefault="001D373D" w:rsidP="007E5256">
      <w:pPr>
        <w:pStyle w:val="Innehll2"/>
        <w:rPr>
          <w:sz w:val="22"/>
          <w:lang w:eastAsia="sv-SE"/>
        </w:rPr>
      </w:pPr>
      <w:hyperlink w:anchor="_Toc27385671" w:history="1">
        <w:r w:rsidR="00A45AED" w:rsidRPr="00FE74E2">
          <w:rPr>
            <w:rStyle w:val="Hyperlnk"/>
          </w:rPr>
          <w:t>16 §</w:t>
        </w:r>
        <w:r w:rsidR="00A45AED">
          <w:rPr>
            <w:sz w:val="22"/>
            <w:lang w:eastAsia="sv-SE"/>
          </w:rPr>
          <w:tab/>
        </w:r>
        <w:r w:rsidR="00A45AED" w:rsidRPr="00FE74E2">
          <w:rPr>
            <w:rStyle w:val="Hyperlnk"/>
          </w:rPr>
          <w:t>Andra avgifter</w:t>
        </w:r>
        <w:r w:rsidR="00A45AED">
          <w:rPr>
            <w:webHidden/>
          </w:rPr>
          <w:tab/>
        </w:r>
        <w:r w:rsidR="00A45AED">
          <w:rPr>
            <w:webHidden/>
          </w:rPr>
          <w:fldChar w:fldCharType="begin"/>
        </w:r>
        <w:r w:rsidR="00A45AED">
          <w:rPr>
            <w:webHidden/>
          </w:rPr>
          <w:instrText xml:space="preserve"> PAGEREF _Toc27385671 \h </w:instrText>
        </w:r>
        <w:r w:rsidR="00A45AED">
          <w:rPr>
            <w:webHidden/>
          </w:rPr>
        </w:r>
        <w:r w:rsidR="00A45AED">
          <w:rPr>
            <w:webHidden/>
          </w:rPr>
          <w:fldChar w:fldCharType="separate"/>
        </w:r>
        <w:r w:rsidR="006515EC">
          <w:rPr>
            <w:webHidden/>
          </w:rPr>
          <w:t>5</w:t>
        </w:r>
        <w:r w:rsidR="00A45AED">
          <w:rPr>
            <w:webHidden/>
          </w:rPr>
          <w:fldChar w:fldCharType="end"/>
        </w:r>
      </w:hyperlink>
    </w:p>
    <w:p w14:paraId="50C23256" w14:textId="13FF238B" w:rsidR="00A45AED" w:rsidRDefault="001D373D">
      <w:pPr>
        <w:pStyle w:val="Innehll1"/>
        <w:rPr>
          <w:b w:val="0"/>
          <w:sz w:val="22"/>
          <w:lang w:eastAsia="sv-SE"/>
        </w:rPr>
      </w:pPr>
      <w:hyperlink w:anchor="_Toc27385672" w:history="1">
        <w:r w:rsidR="00A45AED" w:rsidRPr="00FE74E2">
          <w:rPr>
            <w:rStyle w:val="Hyperlnk"/>
          </w:rPr>
          <w:t>Ansvar för mark, hus och lägenheter</w:t>
        </w:r>
        <w:r w:rsidR="00A45AED">
          <w:rPr>
            <w:webHidden/>
          </w:rPr>
          <w:tab/>
        </w:r>
        <w:r w:rsidR="00A45AED">
          <w:rPr>
            <w:webHidden/>
          </w:rPr>
          <w:fldChar w:fldCharType="begin"/>
        </w:r>
        <w:r w:rsidR="00A45AED">
          <w:rPr>
            <w:webHidden/>
          </w:rPr>
          <w:instrText xml:space="preserve"> PAGEREF _Toc27385672 \h </w:instrText>
        </w:r>
        <w:r w:rsidR="00A45AED">
          <w:rPr>
            <w:webHidden/>
          </w:rPr>
        </w:r>
        <w:r w:rsidR="00A45AED">
          <w:rPr>
            <w:webHidden/>
          </w:rPr>
          <w:fldChar w:fldCharType="separate"/>
        </w:r>
        <w:r w:rsidR="006515EC">
          <w:rPr>
            <w:webHidden/>
          </w:rPr>
          <w:t>6</w:t>
        </w:r>
        <w:r w:rsidR="00A45AED">
          <w:rPr>
            <w:webHidden/>
          </w:rPr>
          <w:fldChar w:fldCharType="end"/>
        </w:r>
      </w:hyperlink>
    </w:p>
    <w:p w14:paraId="4511F0F9" w14:textId="1C9F5320" w:rsidR="00A45AED" w:rsidRDefault="001D373D" w:rsidP="00991747">
      <w:pPr>
        <w:pStyle w:val="Innehll2"/>
        <w:rPr>
          <w:sz w:val="22"/>
          <w:lang w:eastAsia="sv-SE"/>
        </w:rPr>
      </w:pPr>
      <w:hyperlink w:anchor="_Toc27385673" w:history="1">
        <w:r w:rsidR="00A45AED" w:rsidRPr="00FE74E2">
          <w:rPr>
            <w:rStyle w:val="Hyperlnk"/>
          </w:rPr>
          <w:t>17 §</w:t>
        </w:r>
        <w:r w:rsidR="00A45AED">
          <w:rPr>
            <w:sz w:val="22"/>
            <w:lang w:eastAsia="sv-SE"/>
          </w:rPr>
          <w:tab/>
        </w:r>
        <w:r w:rsidR="00A45AED" w:rsidRPr="00FE74E2">
          <w:rPr>
            <w:rStyle w:val="Hyperlnk"/>
          </w:rPr>
          <w:t>Bostadsrättshavarens ansvar</w:t>
        </w:r>
        <w:r w:rsidR="00A45AED">
          <w:rPr>
            <w:webHidden/>
          </w:rPr>
          <w:tab/>
        </w:r>
        <w:r w:rsidR="00A45AED">
          <w:rPr>
            <w:webHidden/>
          </w:rPr>
          <w:fldChar w:fldCharType="begin"/>
        </w:r>
        <w:r w:rsidR="00A45AED">
          <w:rPr>
            <w:webHidden/>
          </w:rPr>
          <w:instrText xml:space="preserve"> PAGEREF _Toc27385673 \h </w:instrText>
        </w:r>
        <w:r w:rsidR="00A45AED">
          <w:rPr>
            <w:webHidden/>
          </w:rPr>
        </w:r>
        <w:r w:rsidR="00A45AED">
          <w:rPr>
            <w:webHidden/>
          </w:rPr>
          <w:fldChar w:fldCharType="separate"/>
        </w:r>
        <w:r w:rsidR="006515EC">
          <w:rPr>
            <w:webHidden/>
          </w:rPr>
          <w:t>6</w:t>
        </w:r>
        <w:r w:rsidR="00A45AED">
          <w:rPr>
            <w:webHidden/>
          </w:rPr>
          <w:fldChar w:fldCharType="end"/>
        </w:r>
      </w:hyperlink>
    </w:p>
    <w:p w14:paraId="5C56683B" w14:textId="10545D3B" w:rsidR="00A45AED" w:rsidRPr="00991747" w:rsidRDefault="001D373D" w:rsidP="007E5256">
      <w:pPr>
        <w:pStyle w:val="Innehll2"/>
        <w:rPr>
          <w:sz w:val="22"/>
          <w:lang w:eastAsia="sv-SE"/>
        </w:rPr>
      </w:pPr>
      <w:hyperlink w:anchor="_Toc27385674" w:history="1">
        <w:r w:rsidR="00A45AED" w:rsidRPr="00790BBB">
          <w:rPr>
            <w:rStyle w:val="Hyperlnk"/>
          </w:rPr>
          <w:t>18 §</w:t>
        </w:r>
        <w:r w:rsidR="00A45AED" w:rsidRPr="007E5256">
          <w:rPr>
            <w:sz w:val="22"/>
            <w:lang w:eastAsia="sv-SE"/>
          </w:rPr>
          <w:tab/>
        </w:r>
        <w:r w:rsidR="00A45AED" w:rsidRPr="00991747">
          <w:rPr>
            <w:rStyle w:val="Hyperlnk"/>
          </w:rPr>
          <w:t>Bostadsrättsföreningens ansvar</w:t>
        </w:r>
        <w:r w:rsidR="00A45AED" w:rsidRPr="00991747">
          <w:rPr>
            <w:webHidden/>
          </w:rPr>
          <w:tab/>
        </w:r>
        <w:r w:rsidR="00A45AED" w:rsidRPr="001C40B3">
          <w:rPr>
            <w:webHidden/>
          </w:rPr>
          <w:fldChar w:fldCharType="begin"/>
        </w:r>
        <w:r w:rsidR="00A45AED" w:rsidRPr="00991747">
          <w:rPr>
            <w:webHidden/>
          </w:rPr>
          <w:instrText xml:space="preserve"> PAGEREF _Toc27385674 \h </w:instrText>
        </w:r>
        <w:r w:rsidR="00A45AED" w:rsidRPr="001C40B3">
          <w:rPr>
            <w:webHidden/>
          </w:rPr>
        </w:r>
        <w:r w:rsidR="00A45AED" w:rsidRPr="001C40B3">
          <w:rPr>
            <w:webHidden/>
          </w:rPr>
          <w:fldChar w:fldCharType="separate"/>
        </w:r>
        <w:r w:rsidR="006515EC">
          <w:rPr>
            <w:webHidden/>
          </w:rPr>
          <w:t>7</w:t>
        </w:r>
        <w:r w:rsidR="00A45AED" w:rsidRPr="001C40B3">
          <w:rPr>
            <w:webHidden/>
          </w:rPr>
          <w:fldChar w:fldCharType="end"/>
        </w:r>
      </w:hyperlink>
    </w:p>
    <w:p w14:paraId="79E98F39" w14:textId="24E5E67B" w:rsidR="00A45AED" w:rsidRDefault="001D373D">
      <w:pPr>
        <w:pStyle w:val="Innehll2"/>
        <w:rPr>
          <w:sz w:val="22"/>
          <w:lang w:eastAsia="sv-SE"/>
        </w:rPr>
      </w:pPr>
      <w:hyperlink w:anchor="_Toc27385675" w:history="1">
        <w:r w:rsidR="00A45AED" w:rsidRPr="00FE74E2">
          <w:rPr>
            <w:rStyle w:val="Hyperlnk"/>
          </w:rPr>
          <w:t>19 §</w:t>
        </w:r>
        <w:r w:rsidR="00A45AED">
          <w:rPr>
            <w:sz w:val="22"/>
            <w:lang w:eastAsia="sv-SE"/>
          </w:rPr>
          <w:tab/>
        </w:r>
        <w:r w:rsidR="00A45AED" w:rsidRPr="00FE74E2">
          <w:rPr>
            <w:rStyle w:val="Hyperlnk"/>
          </w:rPr>
          <w:t>Brand- eller vattenledningsskada samt ohyra</w:t>
        </w:r>
        <w:r w:rsidR="00A45AED">
          <w:rPr>
            <w:webHidden/>
          </w:rPr>
          <w:tab/>
        </w:r>
        <w:r w:rsidR="001E79A3">
          <w:rPr>
            <w:webHidden/>
          </w:rPr>
          <w:tab/>
        </w:r>
        <w:r w:rsidR="001E79A3">
          <w:rPr>
            <w:webHidden/>
          </w:rPr>
          <w:tab/>
        </w:r>
        <w:r w:rsidR="00A45AED">
          <w:rPr>
            <w:webHidden/>
          </w:rPr>
          <w:fldChar w:fldCharType="begin"/>
        </w:r>
        <w:r w:rsidR="00A45AED">
          <w:rPr>
            <w:webHidden/>
          </w:rPr>
          <w:instrText xml:space="preserve"> PAGEREF _Toc27385675 \h </w:instrText>
        </w:r>
        <w:r w:rsidR="00A45AED">
          <w:rPr>
            <w:webHidden/>
          </w:rPr>
        </w:r>
        <w:r w:rsidR="00A45AED">
          <w:rPr>
            <w:webHidden/>
          </w:rPr>
          <w:fldChar w:fldCharType="separate"/>
        </w:r>
        <w:r w:rsidR="006515EC">
          <w:rPr>
            <w:webHidden/>
          </w:rPr>
          <w:t>7</w:t>
        </w:r>
        <w:r w:rsidR="00A45AED">
          <w:rPr>
            <w:webHidden/>
          </w:rPr>
          <w:fldChar w:fldCharType="end"/>
        </w:r>
      </w:hyperlink>
    </w:p>
    <w:p w14:paraId="10287E36" w14:textId="61EEC45E" w:rsidR="00A45AED" w:rsidRDefault="001D373D">
      <w:pPr>
        <w:pStyle w:val="Innehll2"/>
        <w:rPr>
          <w:sz w:val="22"/>
          <w:lang w:eastAsia="sv-SE"/>
        </w:rPr>
      </w:pPr>
      <w:hyperlink w:anchor="_Toc27385676" w:history="1">
        <w:r w:rsidR="00A45AED" w:rsidRPr="00FE74E2">
          <w:rPr>
            <w:rStyle w:val="Hyperlnk"/>
          </w:rPr>
          <w:t>20 §</w:t>
        </w:r>
        <w:r w:rsidR="00A45AED">
          <w:rPr>
            <w:sz w:val="22"/>
            <w:lang w:eastAsia="sv-SE"/>
          </w:rPr>
          <w:tab/>
        </w:r>
        <w:r w:rsidR="00A45AED" w:rsidRPr="00FE74E2">
          <w:rPr>
            <w:rStyle w:val="Hyperlnk"/>
          </w:rPr>
          <w:t>Övertagande av underhållsansvar</w:t>
        </w:r>
        <w:r w:rsidR="00A45AED">
          <w:rPr>
            <w:webHidden/>
          </w:rPr>
          <w:tab/>
        </w:r>
        <w:r w:rsidR="00A45AED">
          <w:rPr>
            <w:webHidden/>
          </w:rPr>
          <w:fldChar w:fldCharType="begin"/>
        </w:r>
        <w:r w:rsidR="00A45AED">
          <w:rPr>
            <w:webHidden/>
          </w:rPr>
          <w:instrText xml:space="preserve"> PAGEREF _Toc27385676 \h </w:instrText>
        </w:r>
        <w:r w:rsidR="00A45AED">
          <w:rPr>
            <w:webHidden/>
          </w:rPr>
        </w:r>
        <w:r w:rsidR="00A45AED">
          <w:rPr>
            <w:webHidden/>
          </w:rPr>
          <w:fldChar w:fldCharType="separate"/>
        </w:r>
        <w:r w:rsidR="006515EC">
          <w:rPr>
            <w:webHidden/>
          </w:rPr>
          <w:t>8</w:t>
        </w:r>
        <w:r w:rsidR="00A45AED">
          <w:rPr>
            <w:webHidden/>
          </w:rPr>
          <w:fldChar w:fldCharType="end"/>
        </w:r>
      </w:hyperlink>
    </w:p>
    <w:p w14:paraId="7C7EA4DF" w14:textId="5B9007D9" w:rsidR="00A45AED" w:rsidRDefault="001D373D">
      <w:pPr>
        <w:pStyle w:val="Innehll1"/>
        <w:rPr>
          <w:b w:val="0"/>
          <w:sz w:val="22"/>
          <w:lang w:eastAsia="sv-SE"/>
        </w:rPr>
      </w:pPr>
      <w:hyperlink w:anchor="_Toc27385677" w:history="1">
        <w:r w:rsidR="00A45AED" w:rsidRPr="00FE74E2">
          <w:rPr>
            <w:rStyle w:val="Hyperlnk"/>
          </w:rPr>
          <w:t>Bostadsrättshavarens skyldigheter</w:t>
        </w:r>
        <w:r w:rsidR="00A45AED">
          <w:rPr>
            <w:webHidden/>
          </w:rPr>
          <w:tab/>
        </w:r>
        <w:r w:rsidR="00A45AED">
          <w:rPr>
            <w:webHidden/>
          </w:rPr>
          <w:fldChar w:fldCharType="begin"/>
        </w:r>
        <w:r w:rsidR="00A45AED">
          <w:rPr>
            <w:webHidden/>
          </w:rPr>
          <w:instrText xml:space="preserve"> PAGEREF _Toc27385677 \h </w:instrText>
        </w:r>
        <w:r w:rsidR="00A45AED">
          <w:rPr>
            <w:webHidden/>
          </w:rPr>
        </w:r>
        <w:r w:rsidR="00A45AED">
          <w:rPr>
            <w:webHidden/>
          </w:rPr>
          <w:fldChar w:fldCharType="separate"/>
        </w:r>
        <w:r w:rsidR="006515EC">
          <w:rPr>
            <w:webHidden/>
          </w:rPr>
          <w:t>8</w:t>
        </w:r>
        <w:r w:rsidR="00A45AED">
          <w:rPr>
            <w:webHidden/>
          </w:rPr>
          <w:fldChar w:fldCharType="end"/>
        </w:r>
      </w:hyperlink>
    </w:p>
    <w:p w14:paraId="2187F540" w14:textId="2940985F" w:rsidR="00A45AED" w:rsidRDefault="001D373D" w:rsidP="00991747">
      <w:pPr>
        <w:pStyle w:val="Innehll2"/>
        <w:rPr>
          <w:sz w:val="22"/>
          <w:lang w:eastAsia="sv-SE"/>
        </w:rPr>
      </w:pPr>
      <w:hyperlink w:anchor="_Toc27385678" w:history="1">
        <w:r w:rsidR="00A45AED" w:rsidRPr="00FE74E2">
          <w:rPr>
            <w:rStyle w:val="Hyperlnk"/>
          </w:rPr>
          <w:t>21 §</w:t>
        </w:r>
        <w:r w:rsidR="00A45AED">
          <w:rPr>
            <w:sz w:val="22"/>
            <w:lang w:eastAsia="sv-SE"/>
          </w:rPr>
          <w:tab/>
        </w:r>
        <w:r w:rsidR="00A45AED" w:rsidRPr="00FE74E2">
          <w:rPr>
            <w:rStyle w:val="Hyperlnk"/>
          </w:rPr>
          <w:t>Försummelse av underhållsansvar</w:t>
        </w:r>
        <w:r w:rsidR="00A45AED">
          <w:rPr>
            <w:webHidden/>
          </w:rPr>
          <w:tab/>
        </w:r>
        <w:r w:rsidR="00A45AED">
          <w:rPr>
            <w:webHidden/>
          </w:rPr>
          <w:fldChar w:fldCharType="begin"/>
        </w:r>
        <w:r w:rsidR="00A45AED">
          <w:rPr>
            <w:webHidden/>
          </w:rPr>
          <w:instrText xml:space="preserve"> PAGEREF _Toc27385678 \h </w:instrText>
        </w:r>
        <w:r w:rsidR="00A45AED">
          <w:rPr>
            <w:webHidden/>
          </w:rPr>
        </w:r>
        <w:r w:rsidR="00A45AED">
          <w:rPr>
            <w:webHidden/>
          </w:rPr>
          <w:fldChar w:fldCharType="separate"/>
        </w:r>
        <w:r w:rsidR="006515EC">
          <w:rPr>
            <w:webHidden/>
          </w:rPr>
          <w:t>8</w:t>
        </w:r>
        <w:r w:rsidR="00A45AED">
          <w:rPr>
            <w:webHidden/>
          </w:rPr>
          <w:fldChar w:fldCharType="end"/>
        </w:r>
      </w:hyperlink>
    </w:p>
    <w:p w14:paraId="77D86400" w14:textId="7538C375" w:rsidR="00A45AED" w:rsidRDefault="001D373D" w:rsidP="007E5256">
      <w:pPr>
        <w:pStyle w:val="Innehll2"/>
        <w:rPr>
          <w:sz w:val="22"/>
          <w:lang w:eastAsia="sv-SE"/>
        </w:rPr>
      </w:pPr>
      <w:hyperlink w:anchor="_Toc27385679" w:history="1">
        <w:r w:rsidR="00A45AED" w:rsidRPr="00FE74E2">
          <w:rPr>
            <w:rStyle w:val="Hyperlnk"/>
          </w:rPr>
          <w:t>22 §</w:t>
        </w:r>
        <w:r w:rsidR="00A45AED">
          <w:rPr>
            <w:sz w:val="22"/>
            <w:lang w:eastAsia="sv-SE"/>
          </w:rPr>
          <w:tab/>
        </w:r>
        <w:r w:rsidR="00A45AED" w:rsidRPr="00FE74E2">
          <w:rPr>
            <w:rStyle w:val="Hyperlnk"/>
          </w:rPr>
          <w:t>Bostadsrättshavares skyldighet att anmäla brist</w:t>
        </w:r>
        <w:r w:rsidR="00A45AED">
          <w:rPr>
            <w:webHidden/>
          </w:rPr>
          <w:tab/>
        </w:r>
        <w:r w:rsidR="001E79A3">
          <w:rPr>
            <w:webHidden/>
          </w:rPr>
          <w:tab/>
        </w:r>
        <w:r w:rsidR="00A45AED">
          <w:rPr>
            <w:webHidden/>
          </w:rPr>
          <w:fldChar w:fldCharType="begin"/>
        </w:r>
        <w:r w:rsidR="00A45AED">
          <w:rPr>
            <w:webHidden/>
          </w:rPr>
          <w:instrText xml:space="preserve"> PAGEREF _Toc27385679 \h </w:instrText>
        </w:r>
        <w:r w:rsidR="00A45AED">
          <w:rPr>
            <w:webHidden/>
          </w:rPr>
        </w:r>
        <w:r w:rsidR="00A45AED">
          <w:rPr>
            <w:webHidden/>
          </w:rPr>
          <w:fldChar w:fldCharType="separate"/>
        </w:r>
        <w:r w:rsidR="006515EC">
          <w:rPr>
            <w:webHidden/>
          </w:rPr>
          <w:t>8</w:t>
        </w:r>
        <w:r w:rsidR="00A45AED">
          <w:rPr>
            <w:webHidden/>
          </w:rPr>
          <w:fldChar w:fldCharType="end"/>
        </w:r>
      </w:hyperlink>
    </w:p>
    <w:p w14:paraId="43814657" w14:textId="6D5344C6" w:rsidR="00A45AED" w:rsidRDefault="001D373D">
      <w:pPr>
        <w:pStyle w:val="Innehll2"/>
        <w:rPr>
          <w:sz w:val="22"/>
          <w:lang w:eastAsia="sv-SE"/>
        </w:rPr>
      </w:pPr>
      <w:hyperlink w:anchor="_Toc27385680" w:history="1">
        <w:r w:rsidR="00A45AED" w:rsidRPr="00FE74E2">
          <w:rPr>
            <w:rStyle w:val="Hyperlnk"/>
          </w:rPr>
          <w:t>23 §</w:t>
        </w:r>
        <w:r w:rsidR="00A45AED">
          <w:rPr>
            <w:sz w:val="22"/>
            <w:lang w:eastAsia="sv-SE"/>
          </w:rPr>
          <w:tab/>
        </w:r>
        <w:r w:rsidR="00A45AED" w:rsidRPr="00FE74E2">
          <w:rPr>
            <w:rStyle w:val="Hyperlnk"/>
          </w:rPr>
          <w:t>Försäkring</w:t>
        </w:r>
        <w:r w:rsidR="00A45AED">
          <w:rPr>
            <w:webHidden/>
          </w:rPr>
          <w:tab/>
        </w:r>
        <w:r w:rsidR="00A45AED">
          <w:rPr>
            <w:webHidden/>
          </w:rPr>
          <w:fldChar w:fldCharType="begin"/>
        </w:r>
        <w:r w:rsidR="00A45AED">
          <w:rPr>
            <w:webHidden/>
          </w:rPr>
          <w:instrText xml:space="preserve"> PAGEREF _Toc27385680 \h </w:instrText>
        </w:r>
        <w:r w:rsidR="00A45AED">
          <w:rPr>
            <w:webHidden/>
          </w:rPr>
        </w:r>
        <w:r w:rsidR="00A45AED">
          <w:rPr>
            <w:webHidden/>
          </w:rPr>
          <w:fldChar w:fldCharType="separate"/>
        </w:r>
        <w:r w:rsidR="006515EC">
          <w:rPr>
            <w:webHidden/>
          </w:rPr>
          <w:t>8</w:t>
        </w:r>
        <w:r w:rsidR="00A45AED">
          <w:rPr>
            <w:webHidden/>
          </w:rPr>
          <w:fldChar w:fldCharType="end"/>
        </w:r>
      </w:hyperlink>
    </w:p>
    <w:p w14:paraId="517458A3" w14:textId="5AA06AD2" w:rsidR="00A45AED" w:rsidRDefault="001D373D">
      <w:pPr>
        <w:pStyle w:val="Innehll2"/>
        <w:rPr>
          <w:sz w:val="22"/>
          <w:lang w:eastAsia="sv-SE"/>
        </w:rPr>
      </w:pPr>
      <w:hyperlink w:anchor="_Toc27385681" w:history="1">
        <w:r w:rsidR="00A45AED" w:rsidRPr="00FE74E2">
          <w:rPr>
            <w:rStyle w:val="Hyperlnk"/>
          </w:rPr>
          <w:t>24 §</w:t>
        </w:r>
        <w:r w:rsidR="00A45AED">
          <w:rPr>
            <w:sz w:val="22"/>
            <w:lang w:eastAsia="sv-SE"/>
          </w:rPr>
          <w:tab/>
        </w:r>
        <w:r w:rsidR="00A45AED" w:rsidRPr="00FE74E2">
          <w:rPr>
            <w:rStyle w:val="Hyperlnk"/>
          </w:rPr>
          <w:t>Ändringar i lägenheten</w:t>
        </w:r>
        <w:r w:rsidR="00A45AED">
          <w:rPr>
            <w:webHidden/>
          </w:rPr>
          <w:tab/>
        </w:r>
        <w:r w:rsidR="00A45AED">
          <w:rPr>
            <w:webHidden/>
          </w:rPr>
          <w:fldChar w:fldCharType="begin"/>
        </w:r>
        <w:r w:rsidR="00A45AED">
          <w:rPr>
            <w:webHidden/>
          </w:rPr>
          <w:instrText xml:space="preserve"> PAGEREF _Toc27385681 \h </w:instrText>
        </w:r>
        <w:r w:rsidR="00A45AED">
          <w:rPr>
            <w:webHidden/>
          </w:rPr>
        </w:r>
        <w:r w:rsidR="00A45AED">
          <w:rPr>
            <w:webHidden/>
          </w:rPr>
          <w:fldChar w:fldCharType="separate"/>
        </w:r>
        <w:r w:rsidR="006515EC">
          <w:rPr>
            <w:webHidden/>
          </w:rPr>
          <w:t>8</w:t>
        </w:r>
        <w:r w:rsidR="00A45AED">
          <w:rPr>
            <w:webHidden/>
          </w:rPr>
          <w:fldChar w:fldCharType="end"/>
        </w:r>
      </w:hyperlink>
    </w:p>
    <w:p w14:paraId="777947AB" w14:textId="39E8EF08" w:rsidR="00A45AED" w:rsidRDefault="001D373D">
      <w:pPr>
        <w:pStyle w:val="Innehll2"/>
        <w:rPr>
          <w:sz w:val="22"/>
          <w:lang w:eastAsia="sv-SE"/>
        </w:rPr>
      </w:pPr>
      <w:hyperlink w:anchor="_Toc27385682" w:history="1">
        <w:r w:rsidR="00A45AED" w:rsidRPr="00FE74E2">
          <w:rPr>
            <w:rStyle w:val="Hyperlnk"/>
          </w:rPr>
          <w:t>25 §</w:t>
        </w:r>
        <w:r w:rsidR="00A45AED">
          <w:rPr>
            <w:sz w:val="22"/>
            <w:lang w:eastAsia="sv-SE"/>
          </w:rPr>
          <w:tab/>
        </w:r>
        <w:r w:rsidR="00A45AED" w:rsidRPr="00FE74E2">
          <w:rPr>
            <w:rStyle w:val="Hyperlnk"/>
          </w:rPr>
          <w:t>Tillträde till lägenheten</w:t>
        </w:r>
        <w:r w:rsidR="00A45AED">
          <w:rPr>
            <w:webHidden/>
          </w:rPr>
          <w:tab/>
        </w:r>
        <w:r w:rsidR="00A45AED">
          <w:rPr>
            <w:webHidden/>
          </w:rPr>
          <w:fldChar w:fldCharType="begin"/>
        </w:r>
        <w:r w:rsidR="00A45AED">
          <w:rPr>
            <w:webHidden/>
          </w:rPr>
          <w:instrText xml:space="preserve"> PAGEREF _Toc27385682 \h </w:instrText>
        </w:r>
        <w:r w:rsidR="00A45AED">
          <w:rPr>
            <w:webHidden/>
          </w:rPr>
        </w:r>
        <w:r w:rsidR="00A45AED">
          <w:rPr>
            <w:webHidden/>
          </w:rPr>
          <w:fldChar w:fldCharType="separate"/>
        </w:r>
        <w:r w:rsidR="006515EC">
          <w:rPr>
            <w:webHidden/>
          </w:rPr>
          <w:t>8</w:t>
        </w:r>
        <w:r w:rsidR="00A45AED">
          <w:rPr>
            <w:webHidden/>
          </w:rPr>
          <w:fldChar w:fldCharType="end"/>
        </w:r>
      </w:hyperlink>
    </w:p>
    <w:p w14:paraId="02BF5EE4" w14:textId="47064CB0" w:rsidR="00A45AED" w:rsidRDefault="001D373D">
      <w:pPr>
        <w:pStyle w:val="Innehll1"/>
        <w:rPr>
          <w:b w:val="0"/>
          <w:sz w:val="22"/>
          <w:lang w:eastAsia="sv-SE"/>
        </w:rPr>
      </w:pPr>
      <w:hyperlink w:anchor="_Toc27385683" w:history="1">
        <w:r w:rsidR="00A45AED" w:rsidRPr="00FE74E2">
          <w:rPr>
            <w:rStyle w:val="Hyperlnk"/>
          </w:rPr>
          <w:t>Bostadsrättshavarens användning av lägenheten</w:t>
        </w:r>
        <w:r w:rsidR="00A45AED">
          <w:rPr>
            <w:webHidden/>
          </w:rPr>
          <w:tab/>
        </w:r>
        <w:r w:rsidR="00A45AED">
          <w:rPr>
            <w:webHidden/>
          </w:rPr>
          <w:fldChar w:fldCharType="begin"/>
        </w:r>
        <w:r w:rsidR="00A45AED">
          <w:rPr>
            <w:webHidden/>
          </w:rPr>
          <w:instrText xml:space="preserve"> PAGEREF _Toc27385683 \h </w:instrText>
        </w:r>
        <w:r w:rsidR="00A45AED">
          <w:rPr>
            <w:webHidden/>
          </w:rPr>
        </w:r>
        <w:r w:rsidR="00A45AED">
          <w:rPr>
            <w:webHidden/>
          </w:rPr>
          <w:fldChar w:fldCharType="separate"/>
        </w:r>
        <w:r w:rsidR="006515EC">
          <w:rPr>
            <w:webHidden/>
          </w:rPr>
          <w:t>9</w:t>
        </w:r>
        <w:r w:rsidR="00A45AED">
          <w:rPr>
            <w:webHidden/>
          </w:rPr>
          <w:fldChar w:fldCharType="end"/>
        </w:r>
      </w:hyperlink>
    </w:p>
    <w:p w14:paraId="02A7F65F" w14:textId="6827ADE3" w:rsidR="00A45AED" w:rsidRDefault="001D373D" w:rsidP="00991747">
      <w:pPr>
        <w:pStyle w:val="Innehll2"/>
        <w:rPr>
          <w:sz w:val="22"/>
          <w:lang w:eastAsia="sv-SE"/>
        </w:rPr>
      </w:pPr>
      <w:hyperlink w:anchor="_Toc27385684" w:history="1">
        <w:r w:rsidR="00A45AED" w:rsidRPr="00FE74E2">
          <w:rPr>
            <w:rStyle w:val="Hyperlnk"/>
          </w:rPr>
          <w:t>26 §</w:t>
        </w:r>
        <w:r w:rsidR="00A45AED">
          <w:rPr>
            <w:sz w:val="22"/>
            <w:lang w:eastAsia="sv-SE"/>
          </w:rPr>
          <w:tab/>
        </w:r>
        <w:r w:rsidR="00A45AED" w:rsidRPr="00FE74E2">
          <w:rPr>
            <w:rStyle w:val="Hyperlnk"/>
          </w:rPr>
          <w:t>Användning i strid med lägenhetens ändamål</w:t>
        </w:r>
        <w:r w:rsidR="00A45AED">
          <w:rPr>
            <w:webHidden/>
          </w:rPr>
          <w:tab/>
        </w:r>
        <w:r w:rsidR="001E79A3">
          <w:rPr>
            <w:webHidden/>
          </w:rPr>
          <w:tab/>
        </w:r>
        <w:r w:rsidR="00A45AED">
          <w:rPr>
            <w:webHidden/>
          </w:rPr>
          <w:fldChar w:fldCharType="begin"/>
        </w:r>
        <w:r w:rsidR="00A45AED">
          <w:rPr>
            <w:webHidden/>
          </w:rPr>
          <w:instrText xml:space="preserve"> PAGEREF _Toc27385684 \h </w:instrText>
        </w:r>
        <w:r w:rsidR="00A45AED">
          <w:rPr>
            <w:webHidden/>
          </w:rPr>
        </w:r>
        <w:r w:rsidR="00A45AED">
          <w:rPr>
            <w:webHidden/>
          </w:rPr>
          <w:fldChar w:fldCharType="separate"/>
        </w:r>
        <w:r w:rsidR="006515EC">
          <w:rPr>
            <w:webHidden/>
          </w:rPr>
          <w:t>9</w:t>
        </w:r>
        <w:r w:rsidR="00A45AED">
          <w:rPr>
            <w:webHidden/>
          </w:rPr>
          <w:fldChar w:fldCharType="end"/>
        </w:r>
      </w:hyperlink>
    </w:p>
    <w:p w14:paraId="00A34E12" w14:textId="17404280" w:rsidR="00A45AED" w:rsidRDefault="001D373D" w:rsidP="007E5256">
      <w:pPr>
        <w:pStyle w:val="Innehll2"/>
        <w:rPr>
          <w:sz w:val="22"/>
          <w:lang w:eastAsia="sv-SE"/>
        </w:rPr>
      </w:pPr>
      <w:hyperlink w:anchor="_Toc27385685" w:history="1">
        <w:r w:rsidR="00A45AED" w:rsidRPr="00FE74E2">
          <w:rPr>
            <w:rStyle w:val="Hyperlnk"/>
          </w:rPr>
          <w:t>27 §</w:t>
        </w:r>
        <w:r w:rsidR="00A45AED">
          <w:rPr>
            <w:sz w:val="22"/>
            <w:lang w:eastAsia="sv-SE"/>
          </w:rPr>
          <w:tab/>
        </w:r>
        <w:r w:rsidR="00A45AED" w:rsidRPr="00FE74E2">
          <w:rPr>
            <w:rStyle w:val="Hyperlnk"/>
          </w:rPr>
          <w:t>Störningar m.m.</w:t>
        </w:r>
        <w:r w:rsidR="00A45AED">
          <w:rPr>
            <w:webHidden/>
          </w:rPr>
          <w:tab/>
        </w:r>
        <w:r w:rsidR="00A45AED">
          <w:rPr>
            <w:webHidden/>
          </w:rPr>
          <w:fldChar w:fldCharType="begin"/>
        </w:r>
        <w:r w:rsidR="00A45AED">
          <w:rPr>
            <w:webHidden/>
          </w:rPr>
          <w:instrText xml:space="preserve"> PAGEREF _Toc27385685 \h </w:instrText>
        </w:r>
        <w:r w:rsidR="00A45AED">
          <w:rPr>
            <w:webHidden/>
          </w:rPr>
        </w:r>
        <w:r w:rsidR="00A45AED">
          <w:rPr>
            <w:webHidden/>
          </w:rPr>
          <w:fldChar w:fldCharType="separate"/>
        </w:r>
        <w:r w:rsidR="006515EC">
          <w:rPr>
            <w:webHidden/>
          </w:rPr>
          <w:t>9</w:t>
        </w:r>
        <w:r w:rsidR="00A45AED">
          <w:rPr>
            <w:webHidden/>
          </w:rPr>
          <w:fldChar w:fldCharType="end"/>
        </w:r>
      </w:hyperlink>
    </w:p>
    <w:p w14:paraId="13F6AB74" w14:textId="2129F9B1" w:rsidR="00A45AED" w:rsidRDefault="001D373D">
      <w:pPr>
        <w:pStyle w:val="Innehll2"/>
        <w:rPr>
          <w:sz w:val="22"/>
          <w:lang w:eastAsia="sv-SE"/>
        </w:rPr>
      </w:pPr>
      <w:hyperlink w:anchor="_Toc27385686" w:history="1">
        <w:r w:rsidR="00A45AED" w:rsidRPr="00FE74E2">
          <w:rPr>
            <w:rStyle w:val="Hyperlnk"/>
          </w:rPr>
          <w:t>28 §</w:t>
        </w:r>
        <w:r w:rsidR="00A45AED">
          <w:rPr>
            <w:sz w:val="22"/>
            <w:lang w:eastAsia="sv-SE"/>
          </w:rPr>
          <w:tab/>
        </w:r>
        <w:r w:rsidR="00A45AED" w:rsidRPr="00FE74E2">
          <w:rPr>
            <w:rStyle w:val="Hyperlnk"/>
          </w:rPr>
          <w:t>Andrahandsupplåtelse</w:t>
        </w:r>
        <w:r w:rsidR="00A45AED">
          <w:rPr>
            <w:webHidden/>
          </w:rPr>
          <w:tab/>
        </w:r>
        <w:r w:rsidR="00A45AED">
          <w:rPr>
            <w:webHidden/>
          </w:rPr>
          <w:fldChar w:fldCharType="begin"/>
        </w:r>
        <w:r w:rsidR="00A45AED">
          <w:rPr>
            <w:webHidden/>
          </w:rPr>
          <w:instrText xml:space="preserve"> PAGEREF _Toc27385686 \h </w:instrText>
        </w:r>
        <w:r w:rsidR="00A45AED">
          <w:rPr>
            <w:webHidden/>
          </w:rPr>
        </w:r>
        <w:r w:rsidR="00A45AED">
          <w:rPr>
            <w:webHidden/>
          </w:rPr>
          <w:fldChar w:fldCharType="separate"/>
        </w:r>
        <w:r w:rsidR="006515EC">
          <w:rPr>
            <w:webHidden/>
          </w:rPr>
          <w:t>9</w:t>
        </w:r>
        <w:r w:rsidR="00A45AED">
          <w:rPr>
            <w:webHidden/>
          </w:rPr>
          <w:fldChar w:fldCharType="end"/>
        </w:r>
      </w:hyperlink>
    </w:p>
    <w:p w14:paraId="791C45B6" w14:textId="1D58840A" w:rsidR="00A45AED" w:rsidRDefault="001D373D">
      <w:pPr>
        <w:pStyle w:val="Innehll2"/>
        <w:rPr>
          <w:sz w:val="22"/>
          <w:lang w:eastAsia="sv-SE"/>
        </w:rPr>
      </w:pPr>
      <w:hyperlink w:anchor="_Toc27385687" w:history="1">
        <w:r w:rsidR="00A45AED" w:rsidRPr="00FE74E2">
          <w:rPr>
            <w:rStyle w:val="Hyperlnk"/>
          </w:rPr>
          <w:t>29 §</w:t>
        </w:r>
        <w:r w:rsidR="00A45AED">
          <w:rPr>
            <w:sz w:val="22"/>
            <w:lang w:eastAsia="sv-SE"/>
          </w:rPr>
          <w:tab/>
        </w:r>
        <w:r w:rsidR="00A45AED" w:rsidRPr="00FE74E2">
          <w:rPr>
            <w:rStyle w:val="Hyperlnk"/>
          </w:rPr>
          <w:t>Inneboende</w:t>
        </w:r>
        <w:r w:rsidR="00A45AED">
          <w:rPr>
            <w:webHidden/>
          </w:rPr>
          <w:tab/>
        </w:r>
        <w:r w:rsidR="00A45AED">
          <w:rPr>
            <w:webHidden/>
          </w:rPr>
          <w:fldChar w:fldCharType="begin"/>
        </w:r>
        <w:r w:rsidR="00A45AED">
          <w:rPr>
            <w:webHidden/>
          </w:rPr>
          <w:instrText xml:space="preserve"> PAGEREF _Toc27385687 \h </w:instrText>
        </w:r>
        <w:r w:rsidR="00A45AED">
          <w:rPr>
            <w:webHidden/>
          </w:rPr>
        </w:r>
        <w:r w:rsidR="00A45AED">
          <w:rPr>
            <w:webHidden/>
          </w:rPr>
          <w:fldChar w:fldCharType="separate"/>
        </w:r>
        <w:r w:rsidR="006515EC">
          <w:rPr>
            <w:webHidden/>
          </w:rPr>
          <w:t>9</w:t>
        </w:r>
        <w:r w:rsidR="00A45AED">
          <w:rPr>
            <w:webHidden/>
          </w:rPr>
          <w:fldChar w:fldCharType="end"/>
        </w:r>
      </w:hyperlink>
    </w:p>
    <w:p w14:paraId="4CAB5B11" w14:textId="6BDBC20A" w:rsidR="00A45AED" w:rsidRDefault="001D373D">
      <w:pPr>
        <w:pStyle w:val="Innehll2"/>
        <w:rPr>
          <w:sz w:val="22"/>
          <w:lang w:eastAsia="sv-SE"/>
        </w:rPr>
      </w:pPr>
      <w:hyperlink w:anchor="_Toc27385688" w:history="1">
        <w:r w:rsidR="00A45AED" w:rsidRPr="00FE74E2">
          <w:rPr>
            <w:rStyle w:val="Hyperlnk"/>
          </w:rPr>
          <w:t>30 §</w:t>
        </w:r>
        <w:r w:rsidR="00A45AED">
          <w:rPr>
            <w:sz w:val="22"/>
            <w:lang w:eastAsia="sv-SE"/>
          </w:rPr>
          <w:tab/>
        </w:r>
        <w:r w:rsidR="00A45AED" w:rsidRPr="00FE74E2">
          <w:rPr>
            <w:rStyle w:val="Hyperlnk"/>
          </w:rPr>
          <w:t>Förverkande av nyttjanderätt</w:t>
        </w:r>
        <w:r w:rsidR="00A45AED">
          <w:rPr>
            <w:webHidden/>
          </w:rPr>
          <w:tab/>
        </w:r>
        <w:r w:rsidR="00A45AED">
          <w:rPr>
            <w:webHidden/>
          </w:rPr>
          <w:fldChar w:fldCharType="begin"/>
        </w:r>
        <w:r w:rsidR="00A45AED">
          <w:rPr>
            <w:webHidden/>
          </w:rPr>
          <w:instrText xml:space="preserve"> PAGEREF _Toc27385688 \h </w:instrText>
        </w:r>
        <w:r w:rsidR="00A45AED">
          <w:rPr>
            <w:webHidden/>
          </w:rPr>
        </w:r>
        <w:r w:rsidR="00A45AED">
          <w:rPr>
            <w:webHidden/>
          </w:rPr>
          <w:fldChar w:fldCharType="separate"/>
        </w:r>
        <w:r w:rsidR="006515EC">
          <w:rPr>
            <w:webHidden/>
          </w:rPr>
          <w:t>10</w:t>
        </w:r>
        <w:r w:rsidR="00A45AED">
          <w:rPr>
            <w:webHidden/>
          </w:rPr>
          <w:fldChar w:fldCharType="end"/>
        </w:r>
      </w:hyperlink>
    </w:p>
    <w:p w14:paraId="64D17011" w14:textId="3E58E339" w:rsidR="00A45AED" w:rsidRDefault="001D373D">
      <w:pPr>
        <w:pStyle w:val="Innehll1"/>
        <w:rPr>
          <w:b w:val="0"/>
          <w:sz w:val="22"/>
          <w:lang w:eastAsia="sv-SE"/>
        </w:rPr>
      </w:pPr>
      <w:hyperlink w:anchor="_Toc27385689" w:history="1">
        <w:r w:rsidR="00A45AED" w:rsidRPr="00FE74E2">
          <w:rPr>
            <w:rStyle w:val="Hyperlnk"/>
          </w:rPr>
          <w:t>Föreningsfrågor</w:t>
        </w:r>
        <w:r w:rsidR="00A45AED">
          <w:rPr>
            <w:webHidden/>
          </w:rPr>
          <w:tab/>
        </w:r>
        <w:r w:rsidR="00A45AED">
          <w:rPr>
            <w:webHidden/>
          </w:rPr>
          <w:fldChar w:fldCharType="begin"/>
        </w:r>
        <w:r w:rsidR="00A45AED">
          <w:rPr>
            <w:webHidden/>
          </w:rPr>
          <w:instrText xml:space="preserve"> PAGEREF _Toc27385689 \h </w:instrText>
        </w:r>
        <w:r w:rsidR="00A45AED">
          <w:rPr>
            <w:webHidden/>
          </w:rPr>
        </w:r>
        <w:r w:rsidR="00A45AED">
          <w:rPr>
            <w:webHidden/>
          </w:rPr>
          <w:fldChar w:fldCharType="separate"/>
        </w:r>
        <w:r w:rsidR="006515EC">
          <w:rPr>
            <w:webHidden/>
          </w:rPr>
          <w:t>11</w:t>
        </w:r>
        <w:r w:rsidR="00A45AED">
          <w:rPr>
            <w:webHidden/>
          </w:rPr>
          <w:fldChar w:fldCharType="end"/>
        </w:r>
      </w:hyperlink>
    </w:p>
    <w:p w14:paraId="51C534A9" w14:textId="0C8299AB" w:rsidR="00A45AED" w:rsidRDefault="001D373D" w:rsidP="00991747">
      <w:pPr>
        <w:pStyle w:val="Innehll2"/>
        <w:rPr>
          <w:sz w:val="22"/>
          <w:lang w:eastAsia="sv-SE"/>
        </w:rPr>
      </w:pPr>
      <w:hyperlink w:anchor="_Toc27385690" w:history="1">
        <w:r w:rsidR="00A45AED" w:rsidRPr="00FE74E2">
          <w:rPr>
            <w:rStyle w:val="Hyperlnk"/>
          </w:rPr>
          <w:t>31 §</w:t>
        </w:r>
        <w:r w:rsidR="00A45AED">
          <w:rPr>
            <w:sz w:val="22"/>
            <w:lang w:eastAsia="sv-SE"/>
          </w:rPr>
          <w:tab/>
        </w:r>
        <w:r w:rsidR="00A45AED" w:rsidRPr="00FE74E2">
          <w:rPr>
            <w:rStyle w:val="Hyperlnk"/>
          </w:rPr>
          <w:t>Medlems- och lägenhetsförteckning</w:t>
        </w:r>
        <w:r w:rsidR="00A45AED">
          <w:rPr>
            <w:webHidden/>
          </w:rPr>
          <w:tab/>
        </w:r>
        <w:r w:rsidR="00A45AED">
          <w:rPr>
            <w:webHidden/>
          </w:rPr>
          <w:fldChar w:fldCharType="begin"/>
        </w:r>
        <w:r w:rsidR="00A45AED">
          <w:rPr>
            <w:webHidden/>
          </w:rPr>
          <w:instrText xml:space="preserve"> PAGEREF _Toc27385690 \h </w:instrText>
        </w:r>
        <w:r w:rsidR="00A45AED">
          <w:rPr>
            <w:webHidden/>
          </w:rPr>
        </w:r>
        <w:r w:rsidR="00A45AED">
          <w:rPr>
            <w:webHidden/>
          </w:rPr>
          <w:fldChar w:fldCharType="separate"/>
        </w:r>
        <w:r w:rsidR="006515EC">
          <w:rPr>
            <w:webHidden/>
          </w:rPr>
          <w:t>11</w:t>
        </w:r>
        <w:r w:rsidR="00A45AED">
          <w:rPr>
            <w:webHidden/>
          </w:rPr>
          <w:fldChar w:fldCharType="end"/>
        </w:r>
      </w:hyperlink>
    </w:p>
    <w:p w14:paraId="1582143C" w14:textId="0CFDC5F7" w:rsidR="00A45AED" w:rsidRDefault="001D373D" w:rsidP="007E5256">
      <w:pPr>
        <w:pStyle w:val="Innehll2"/>
        <w:rPr>
          <w:sz w:val="22"/>
          <w:lang w:eastAsia="sv-SE"/>
        </w:rPr>
      </w:pPr>
      <w:hyperlink w:anchor="_Toc27385691" w:history="1">
        <w:r w:rsidR="00A45AED" w:rsidRPr="00FE74E2">
          <w:rPr>
            <w:rStyle w:val="Hyperlnk"/>
          </w:rPr>
          <w:t>32 §</w:t>
        </w:r>
        <w:r w:rsidR="00A45AED">
          <w:rPr>
            <w:sz w:val="22"/>
            <w:lang w:eastAsia="sv-SE"/>
          </w:rPr>
          <w:tab/>
        </w:r>
        <w:r w:rsidR="00A45AED" w:rsidRPr="00FE74E2">
          <w:rPr>
            <w:rStyle w:val="Hyperlnk"/>
          </w:rPr>
          <w:t>Räkenskapsår</w:t>
        </w:r>
        <w:r w:rsidR="00A45AED">
          <w:rPr>
            <w:webHidden/>
          </w:rPr>
          <w:tab/>
        </w:r>
        <w:r w:rsidR="00A45AED">
          <w:rPr>
            <w:webHidden/>
          </w:rPr>
          <w:fldChar w:fldCharType="begin"/>
        </w:r>
        <w:r w:rsidR="00A45AED">
          <w:rPr>
            <w:webHidden/>
          </w:rPr>
          <w:instrText xml:space="preserve"> PAGEREF _Toc27385691 \h </w:instrText>
        </w:r>
        <w:r w:rsidR="00A45AED">
          <w:rPr>
            <w:webHidden/>
          </w:rPr>
        </w:r>
        <w:r w:rsidR="00A45AED">
          <w:rPr>
            <w:webHidden/>
          </w:rPr>
          <w:fldChar w:fldCharType="separate"/>
        </w:r>
        <w:r w:rsidR="006515EC">
          <w:rPr>
            <w:webHidden/>
          </w:rPr>
          <w:t>11</w:t>
        </w:r>
        <w:r w:rsidR="00A45AED">
          <w:rPr>
            <w:webHidden/>
          </w:rPr>
          <w:fldChar w:fldCharType="end"/>
        </w:r>
      </w:hyperlink>
    </w:p>
    <w:p w14:paraId="3A4EF74C" w14:textId="6580709D" w:rsidR="00A45AED" w:rsidRDefault="001D373D">
      <w:pPr>
        <w:pStyle w:val="Innehll1"/>
        <w:rPr>
          <w:b w:val="0"/>
          <w:sz w:val="22"/>
          <w:lang w:eastAsia="sv-SE"/>
        </w:rPr>
      </w:pPr>
      <w:hyperlink w:anchor="_Toc27385692" w:history="1">
        <w:r w:rsidR="00A45AED" w:rsidRPr="00FE74E2">
          <w:rPr>
            <w:rStyle w:val="Hyperlnk"/>
          </w:rPr>
          <w:t>Styrelse, revisorer och valberedning</w:t>
        </w:r>
        <w:r w:rsidR="00A45AED">
          <w:rPr>
            <w:webHidden/>
          </w:rPr>
          <w:tab/>
        </w:r>
        <w:r w:rsidR="00A45AED">
          <w:rPr>
            <w:webHidden/>
          </w:rPr>
          <w:fldChar w:fldCharType="begin"/>
        </w:r>
        <w:r w:rsidR="00A45AED">
          <w:rPr>
            <w:webHidden/>
          </w:rPr>
          <w:instrText xml:space="preserve"> PAGEREF _Toc27385692 \h </w:instrText>
        </w:r>
        <w:r w:rsidR="00A45AED">
          <w:rPr>
            <w:webHidden/>
          </w:rPr>
        </w:r>
        <w:r w:rsidR="00A45AED">
          <w:rPr>
            <w:webHidden/>
          </w:rPr>
          <w:fldChar w:fldCharType="separate"/>
        </w:r>
        <w:r w:rsidR="006515EC">
          <w:rPr>
            <w:webHidden/>
          </w:rPr>
          <w:t>11</w:t>
        </w:r>
        <w:r w:rsidR="00A45AED">
          <w:rPr>
            <w:webHidden/>
          </w:rPr>
          <w:fldChar w:fldCharType="end"/>
        </w:r>
      </w:hyperlink>
    </w:p>
    <w:p w14:paraId="0271EC9D" w14:textId="764F0374" w:rsidR="00A45AED" w:rsidRDefault="001D373D" w:rsidP="00991747">
      <w:pPr>
        <w:pStyle w:val="Innehll2"/>
        <w:rPr>
          <w:sz w:val="22"/>
          <w:lang w:eastAsia="sv-SE"/>
        </w:rPr>
      </w:pPr>
      <w:hyperlink w:anchor="_Toc27385693" w:history="1">
        <w:r w:rsidR="00A45AED" w:rsidRPr="00FE74E2">
          <w:rPr>
            <w:rStyle w:val="Hyperlnk"/>
          </w:rPr>
          <w:t>33 §</w:t>
        </w:r>
        <w:r w:rsidR="00A45AED">
          <w:rPr>
            <w:sz w:val="22"/>
            <w:lang w:eastAsia="sv-SE"/>
          </w:rPr>
          <w:tab/>
        </w:r>
        <w:r w:rsidR="00A45AED" w:rsidRPr="00FE74E2">
          <w:rPr>
            <w:rStyle w:val="Hyperlnk"/>
          </w:rPr>
          <w:t>Styrelseledamöter</w:t>
        </w:r>
        <w:r w:rsidR="00A45AED">
          <w:rPr>
            <w:webHidden/>
          </w:rPr>
          <w:tab/>
        </w:r>
        <w:r w:rsidR="00A45AED">
          <w:rPr>
            <w:webHidden/>
          </w:rPr>
          <w:fldChar w:fldCharType="begin"/>
        </w:r>
        <w:r w:rsidR="00A45AED">
          <w:rPr>
            <w:webHidden/>
          </w:rPr>
          <w:instrText xml:space="preserve"> PAGEREF _Toc27385693 \h </w:instrText>
        </w:r>
        <w:r w:rsidR="00A45AED">
          <w:rPr>
            <w:webHidden/>
          </w:rPr>
        </w:r>
        <w:r w:rsidR="00A45AED">
          <w:rPr>
            <w:webHidden/>
          </w:rPr>
          <w:fldChar w:fldCharType="separate"/>
        </w:r>
        <w:r w:rsidR="006515EC">
          <w:rPr>
            <w:webHidden/>
          </w:rPr>
          <w:t>11</w:t>
        </w:r>
        <w:r w:rsidR="00A45AED">
          <w:rPr>
            <w:webHidden/>
          </w:rPr>
          <w:fldChar w:fldCharType="end"/>
        </w:r>
      </w:hyperlink>
    </w:p>
    <w:p w14:paraId="678EF9E1" w14:textId="6AD0DAAA" w:rsidR="00A45AED" w:rsidRDefault="001D373D" w:rsidP="007E5256">
      <w:pPr>
        <w:pStyle w:val="Innehll2"/>
        <w:rPr>
          <w:sz w:val="22"/>
          <w:lang w:eastAsia="sv-SE"/>
        </w:rPr>
      </w:pPr>
      <w:hyperlink w:anchor="_Toc27385694" w:history="1">
        <w:r w:rsidR="00A45AED" w:rsidRPr="00FE74E2">
          <w:rPr>
            <w:rStyle w:val="Hyperlnk"/>
          </w:rPr>
          <w:t>34 §</w:t>
        </w:r>
        <w:r w:rsidR="00A45AED">
          <w:rPr>
            <w:sz w:val="22"/>
            <w:lang w:eastAsia="sv-SE"/>
          </w:rPr>
          <w:tab/>
        </w:r>
        <w:r w:rsidR="00A45AED" w:rsidRPr="00FE74E2">
          <w:rPr>
            <w:rStyle w:val="Hyperlnk"/>
          </w:rPr>
          <w:t>Konstituering och styrelsebeslut</w:t>
        </w:r>
        <w:r w:rsidR="00A45AED">
          <w:rPr>
            <w:webHidden/>
          </w:rPr>
          <w:tab/>
        </w:r>
        <w:r w:rsidR="00A45AED">
          <w:rPr>
            <w:webHidden/>
          </w:rPr>
          <w:fldChar w:fldCharType="begin"/>
        </w:r>
        <w:r w:rsidR="00A45AED">
          <w:rPr>
            <w:webHidden/>
          </w:rPr>
          <w:instrText xml:space="preserve"> PAGEREF _Toc27385694 \h </w:instrText>
        </w:r>
        <w:r w:rsidR="00A45AED">
          <w:rPr>
            <w:webHidden/>
          </w:rPr>
        </w:r>
        <w:r w:rsidR="00A45AED">
          <w:rPr>
            <w:webHidden/>
          </w:rPr>
          <w:fldChar w:fldCharType="separate"/>
        </w:r>
        <w:r w:rsidR="006515EC">
          <w:rPr>
            <w:webHidden/>
          </w:rPr>
          <w:t>11</w:t>
        </w:r>
        <w:r w:rsidR="00A45AED">
          <w:rPr>
            <w:webHidden/>
          </w:rPr>
          <w:fldChar w:fldCharType="end"/>
        </w:r>
      </w:hyperlink>
    </w:p>
    <w:p w14:paraId="73152B71" w14:textId="633FABD7" w:rsidR="00A45AED" w:rsidRDefault="001D373D">
      <w:pPr>
        <w:pStyle w:val="Innehll2"/>
        <w:rPr>
          <w:sz w:val="22"/>
          <w:lang w:eastAsia="sv-SE"/>
        </w:rPr>
      </w:pPr>
      <w:hyperlink w:anchor="_Toc27385695" w:history="1">
        <w:r w:rsidR="00A45AED" w:rsidRPr="00FE74E2">
          <w:rPr>
            <w:rStyle w:val="Hyperlnk"/>
          </w:rPr>
          <w:t>35 §</w:t>
        </w:r>
        <w:r w:rsidR="00A45AED">
          <w:rPr>
            <w:sz w:val="22"/>
            <w:lang w:eastAsia="sv-SE"/>
          </w:rPr>
          <w:tab/>
        </w:r>
        <w:r w:rsidR="00A45AED" w:rsidRPr="00FE74E2">
          <w:rPr>
            <w:rStyle w:val="Hyperlnk"/>
          </w:rPr>
          <w:t>Firmateckning</w:t>
        </w:r>
        <w:r w:rsidR="00A45AED">
          <w:rPr>
            <w:webHidden/>
          </w:rPr>
          <w:tab/>
        </w:r>
        <w:r w:rsidR="00A45AED">
          <w:rPr>
            <w:webHidden/>
          </w:rPr>
          <w:fldChar w:fldCharType="begin"/>
        </w:r>
        <w:r w:rsidR="00A45AED">
          <w:rPr>
            <w:webHidden/>
          </w:rPr>
          <w:instrText xml:space="preserve"> PAGEREF _Toc27385695 \h </w:instrText>
        </w:r>
        <w:r w:rsidR="00A45AED">
          <w:rPr>
            <w:webHidden/>
          </w:rPr>
        </w:r>
        <w:r w:rsidR="00A45AED">
          <w:rPr>
            <w:webHidden/>
          </w:rPr>
          <w:fldChar w:fldCharType="separate"/>
        </w:r>
        <w:r w:rsidR="006515EC">
          <w:rPr>
            <w:webHidden/>
          </w:rPr>
          <w:t>11</w:t>
        </w:r>
        <w:r w:rsidR="00A45AED">
          <w:rPr>
            <w:webHidden/>
          </w:rPr>
          <w:fldChar w:fldCharType="end"/>
        </w:r>
      </w:hyperlink>
    </w:p>
    <w:p w14:paraId="0E3084D1" w14:textId="2F411ADA" w:rsidR="00A45AED" w:rsidRDefault="001D373D">
      <w:pPr>
        <w:pStyle w:val="Innehll2"/>
        <w:rPr>
          <w:sz w:val="22"/>
          <w:lang w:eastAsia="sv-SE"/>
        </w:rPr>
      </w:pPr>
      <w:hyperlink w:anchor="_Toc27385696" w:history="1">
        <w:r w:rsidR="00A45AED" w:rsidRPr="00FE74E2">
          <w:rPr>
            <w:rStyle w:val="Hyperlnk"/>
          </w:rPr>
          <w:t>36 §</w:t>
        </w:r>
        <w:r w:rsidR="00A45AED">
          <w:rPr>
            <w:sz w:val="22"/>
            <w:lang w:eastAsia="sv-SE"/>
          </w:rPr>
          <w:tab/>
        </w:r>
        <w:r w:rsidR="00A45AED" w:rsidRPr="00FE74E2">
          <w:rPr>
            <w:rStyle w:val="Hyperlnk"/>
          </w:rPr>
          <w:t>Styrelsens behörighet</w:t>
        </w:r>
        <w:r w:rsidR="00A45AED">
          <w:rPr>
            <w:webHidden/>
          </w:rPr>
          <w:tab/>
        </w:r>
        <w:r w:rsidR="00A45AED">
          <w:rPr>
            <w:webHidden/>
          </w:rPr>
          <w:fldChar w:fldCharType="begin"/>
        </w:r>
        <w:r w:rsidR="00A45AED">
          <w:rPr>
            <w:webHidden/>
          </w:rPr>
          <w:instrText xml:space="preserve"> PAGEREF _Toc27385696 \h </w:instrText>
        </w:r>
        <w:r w:rsidR="00A45AED">
          <w:rPr>
            <w:webHidden/>
          </w:rPr>
        </w:r>
        <w:r w:rsidR="00A45AED">
          <w:rPr>
            <w:webHidden/>
          </w:rPr>
          <w:fldChar w:fldCharType="separate"/>
        </w:r>
        <w:r w:rsidR="006515EC">
          <w:rPr>
            <w:webHidden/>
          </w:rPr>
          <w:t>11</w:t>
        </w:r>
        <w:r w:rsidR="00A45AED">
          <w:rPr>
            <w:webHidden/>
          </w:rPr>
          <w:fldChar w:fldCharType="end"/>
        </w:r>
      </w:hyperlink>
    </w:p>
    <w:p w14:paraId="7663F5A7" w14:textId="4D0F4128" w:rsidR="00A45AED" w:rsidRDefault="001D373D">
      <w:pPr>
        <w:pStyle w:val="Innehll2"/>
        <w:rPr>
          <w:sz w:val="22"/>
          <w:lang w:eastAsia="sv-SE"/>
        </w:rPr>
      </w:pPr>
      <w:hyperlink w:anchor="_Toc27385697" w:history="1">
        <w:r w:rsidR="00A45AED" w:rsidRPr="00FE74E2">
          <w:rPr>
            <w:rStyle w:val="Hyperlnk"/>
          </w:rPr>
          <w:t>37 §</w:t>
        </w:r>
        <w:r w:rsidR="00A45AED">
          <w:rPr>
            <w:sz w:val="22"/>
            <w:lang w:eastAsia="sv-SE"/>
          </w:rPr>
          <w:tab/>
        </w:r>
        <w:r w:rsidR="00A45AED" w:rsidRPr="00FE74E2">
          <w:rPr>
            <w:rStyle w:val="Hyperlnk"/>
          </w:rPr>
          <w:t>Styrelsens åligganden</w:t>
        </w:r>
        <w:r w:rsidR="00A45AED">
          <w:rPr>
            <w:webHidden/>
          </w:rPr>
          <w:tab/>
        </w:r>
        <w:r w:rsidR="00A45AED">
          <w:rPr>
            <w:webHidden/>
          </w:rPr>
          <w:fldChar w:fldCharType="begin"/>
        </w:r>
        <w:r w:rsidR="00A45AED">
          <w:rPr>
            <w:webHidden/>
          </w:rPr>
          <w:instrText xml:space="preserve"> PAGEREF _Toc27385697 \h </w:instrText>
        </w:r>
        <w:r w:rsidR="00A45AED">
          <w:rPr>
            <w:webHidden/>
          </w:rPr>
        </w:r>
        <w:r w:rsidR="00A45AED">
          <w:rPr>
            <w:webHidden/>
          </w:rPr>
          <w:fldChar w:fldCharType="separate"/>
        </w:r>
        <w:r w:rsidR="006515EC">
          <w:rPr>
            <w:webHidden/>
          </w:rPr>
          <w:t>11</w:t>
        </w:r>
        <w:r w:rsidR="00A45AED">
          <w:rPr>
            <w:webHidden/>
          </w:rPr>
          <w:fldChar w:fldCharType="end"/>
        </w:r>
      </w:hyperlink>
    </w:p>
    <w:p w14:paraId="73D3FC8E" w14:textId="00118E27" w:rsidR="00A45AED" w:rsidRDefault="001D373D">
      <w:pPr>
        <w:pStyle w:val="Innehll2"/>
        <w:rPr>
          <w:sz w:val="22"/>
          <w:lang w:eastAsia="sv-SE"/>
        </w:rPr>
      </w:pPr>
      <w:hyperlink w:anchor="_Toc27385698" w:history="1">
        <w:r w:rsidR="00A45AED" w:rsidRPr="00FE74E2">
          <w:rPr>
            <w:rStyle w:val="Hyperlnk"/>
            <w:rFonts w:ascii="Calibri" w:hAnsi="Calibri" w:cs="Calibri"/>
          </w:rPr>
          <w:t>38 §</w:t>
        </w:r>
        <w:r w:rsidR="00A45AED">
          <w:rPr>
            <w:sz w:val="22"/>
            <w:lang w:eastAsia="sv-SE"/>
          </w:rPr>
          <w:tab/>
        </w:r>
        <w:r w:rsidR="00A45AED" w:rsidRPr="00FE74E2">
          <w:rPr>
            <w:rStyle w:val="Hyperlnk"/>
          </w:rPr>
          <w:t>Revisorer</w:t>
        </w:r>
        <w:r w:rsidR="00A45AED">
          <w:rPr>
            <w:webHidden/>
          </w:rPr>
          <w:tab/>
        </w:r>
        <w:r w:rsidR="00A45AED">
          <w:rPr>
            <w:webHidden/>
          </w:rPr>
          <w:fldChar w:fldCharType="begin"/>
        </w:r>
        <w:r w:rsidR="00A45AED">
          <w:rPr>
            <w:webHidden/>
          </w:rPr>
          <w:instrText xml:space="preserve"> PAGEREF _Toc27385698 \h </w:instrText>
        </w:r>
        <w:r w:rsidR="00A45AED">
          <w:rPr>
            <w:webHidden/>
          </w:rPr>
        </w:r>
        <w:r w:rsidR="00A45AED">
          <w:rPr>
            <w:webHidden/>
          </w:rPr>
          <w:fldChar w:fldCharType="separate"/>
        </w:r>
        <w:r w:rsidR="006515EC">
          <w:rPr>
            <w:webHidden/>
          </w:rPr>
          <w:t>12</w:t>
        </w:r>
        <w:r w:rsidR="00A45AED">
          <w:rPr>
            <w:webHidden/>
          </w:rPr>
          <w:fldChar w:fldCharType="end"/>
        </w:r>
      </w:hyperlink>
    </w:p>
    <w:p w14:paraId="268CBB37" w14:textId="27E04015" w:rsidR="00A45AED" w:rsidRDefault="001D373D">
      <w:pPr>
        <w:pStyle w:val="Innehll2"/>
        <w:rPr>
          <w:sz w:val="22"/>
          <w:lang w:eastAsia="sv-SE"/>
        </w:rPr>
      </w:pPr>
      <w:hyperlink w:anchor="_Toc27385699" w:history="1">
        <w:r w:rsidR="00A45AED" w:rsidRPr="00FE74E2">
          <w:rPr>
            <w:rStyle w:val="Hyperlnk"/>
          </w:rPr>
          <w:t>39 §</w:t>
        </w:r>
        <w:r w:rsidR="00A45AED">
          <w:rPr>
            <w:sz w:val="22"/>
            <w:lang w:eastAsia="sv-SE"/>
          </w:rPr>
          <w:tab/>
        </w:r>
        <w:r w:rsidR="00A45AED" w:rsidRPr="00FE74E2">
          <w:rPr>
            <w:rStyle w:val="Hyperlnk"/>
          </w:rPr>
          <w:t>Valberedning</w:t>
        </w:r>
        <w:r w:rsidR="00A45AED">
          <w:rPr>
            <w:webHidden/>
          </w:rPr>
          <w:tab/>
        </w:r>
        <w:r w:rsidR="00A45AED">
          <w:rPr>
            <w:webHidden/>
          </w:rPr>
          <w:fldChar w:fldCharType="begin"/>
        </w:r>
        <w:r w:rsidR="00A45AED">
          <w:rPr>
            <w:webHidden/>
          </w:rPr>
          <w:instrText xml:space="preserve"> PAGEREF _Toc27385699 \h </w:instrText>
        </w:r>
        <w:r w:rsidR="00A45AED">
          <w:rPr>
            <w:webHidden/>
          </w:rPr>
        </w:r>
        <w:r w:rsidR="00A45AED">
          <w:rPr>
            <w:webHidden/>
          </w:rPr>
          <w:fldChar w:fldCharType="separate"/>
        </w:r>
        <w:r w:rsidR="006515EC">
          <w:rPr>
            <w:webHidden/>
          </w:rPr>
          <w:t>12</w:t>
        </w:r>
        <w:r w:rsidR="00A45AED">
          <w:rPr>
            <w:webHidden/>
          </w:rPr>
          <w:fldChar w:fldCharType="end"/>
        </w:r>
      </w:hyperlink>
    </w:p>
    <w:p w14:paraId="7FF6E88B" w14:textId="69D0A1AA" w:rsidR="00A45AED" w:rsidRDefault="001D373D">
      <w:pPr>
        <w:pStyle w:val="Innehll1"/>
        <w:rPr>
          <w:b w:val="0"/>
          <w:sz w:val="22"/>
          <w:lang w:eastAsia="sv-SE"/>
        </w:rPr>
      </w:pPr>
      <w:hyperlink w:anchor="_Toc27385700" w:history="1">
        <w:r w:rsidR="00A45AED" w:rsidRPr="00FE74E2">
          <w:rPr>
            <w:rStyle w:val="Hyperlnk"/>
          </w:rPr>
          <w:t>Föreningsstämma</w:t>
        </w:r>
        <w:r w:rsidR="00A45AED">
          <w:rPr>
            <w:webHidden/>
          </w:rPr>
          <w:tab/>
        </w:r>
        <w:r w:rsidR="00A45AED">
          <w:rPr>
            <w:webHidden/>
          </w:rPr>
          <w:fldChar w:fldCharType="begin"/>
        </w:r>
        <w:r w:rsidR="00A45AED">
          <w:rPr>
            <w:webHidden/>
          </w:rPr>
          <w:instrText xml:space="preserve"> PAGEREF _Toc27385700 \h </w:instrText>
        </w:r>
        <w:r w:rsidR="00A45AED">
          <w:rPr>
            <w:webHidden/>
          </w:rPr>
        </w:r>
        <w:r w:rsidR="00A45AED">
          <w:rPr>
            <w:webHidden/>
          </w:rPr>
          <w:fldChar w:fldCharType="separate"/>
        </w:r>
        <w:r w:rsidR="006515EC">
          <w:rPr>
            <w:webHidden/>
          </w:rPr>
          <w:t>12</w:t>
        </w:r>
        <w:r w:rsidR="00A45AED">
          <w:rPr>
            <w:webHidden/>
          </w:rPr>
          <w:fldChar w:fldCharType="end"/>
        </w:r>
      </w:hyperlink>
    </w:p>
    <w:p w14:paraId="3E442C36" w14:textId="68EF8B7C" w:rsidR="00A45AED" w:rsidRDefault="001D373D" w:rsidP="00991747">
      <w:pPr>
        <w:pStyle w:val="Innehll2"/>
        <w:rPr>
          <w:sz w:val="22"/>
          <w:lang w:eastAsia="sv-SE"/>
        </w:rPr>
      </w:pPr>
      <w:hyperlink w:anchor="_Toc27385701" w:history="1">
        <w:r w:rsidR="00A45AED" w:rsidRPr="00FE74E2">
          <w:rPr>
            <w:rStyle w:val="Hyperlnk"/>
          </w:rPr>
          <w:t>40 §</w:t>
        </w:r>
        <w:r w:rsidR="00A45AED">
          <w:rPr>
            <w:sz w:val="22"/>
            <w:lang w:eastAsia="sv-SE"/>
          </w:rPr>
          <w:tab/>
        </w:r>
        <w:r w:rsidR="00A45AED" w:rsidRPr="00FE74E2">
          <w:rPr>
            <w:rStyle w:val="Hyperlnk"/>
          </w:rPr>
          <w:t>Föreningsstämma</w:t>
        </w:r>
        <w:r w:rsidR="00A45AED">
          <w:rPr>
            <w:webHidden/>
          </w:rPr>
          <w:tab/>
        </w:r>
        <w:r w:rsidR="00A45AED">
          <w:rPr>
            <w:webHidden/>
          </w:rPr>
          <w:fldChar w:fldCharType="begin"/>
        </w:r>
        <w:r w:rsidR="00A45AED">
          <w:rPr>
            <w:webHidden/>
          </w:rPr>
          <w:instrText xml:space="preserve"> PAGEREF _Toc27385701 \h </w:instrText>
        </w:r>
        <w:r w:rsidR="00A45AED">
          <w:rPr>
            <w:webHidden/>
          </w:rPr>
        </w:r>
        <w:r w:rsidR="00A45AED">
          <w:rPr>
            <w:webHidden/>
          </w:rPr>
          <w:fldChar w:fldCharType="separate"/>
        </w:r>
        <w:r w:rsidR="006515EC">
          <w:rPr>
            <w:webHidden/>
          </w:rPr>
          <w:t>12</w:t>
        </w:r>
        <w:r w:rsidR="00A45AED">
          <w:rPr>
            <w:webHidden/>
          </w:rPr>
          <w:fldChar w:fldCharType="end"/>
        </w:r>
      </w:hyperlink>
    </w:p>
    <w:p w14:paraId="5860D614" w14:textId="16A600D7" w:rsidR="00A45AED" w:rsidRDefault="001D373D" w:rsidP="007E5256">
      <w:pPr>
        <w:pStyle w:val="Innehll2"/>
        <w:rPr>
          <w:sz w:val="22"/>
          <w:lang w:eastAsia="sv-SE"/>
        </w:rPr>
      </w:pPr>
      <w:hyperlink w:anchor="_Toc27385702" w:history="1">
        <w:r w:rsidR="00A45AED" w:rsidRPr="00FE74E2">
          <w:rPr>
            <w:rStyle w:val="Hyperlnk"/>
          </w:rPr>
          <w:t>41 §</w:t>
        </w:r>
        <w:r w:rsidR="00A45AED">
          <w:rPr>
            <w:sz w:val="22"/>
            <w:lang w:eastAsia="sv-SE"/>
          </w:rPr>
          <w:tab/>
        </w:r>
        <w:r w:rsidR="00A45AED" w:rsidRPr="00FE74E2">
          <w:rPr>
            <w:rStyle w:val="Hyperlnk"/>
          </w:rPr>
          <w:t>Motioner</w:t>
        </w:r>
        <w:r w:rsidR="00A45AED">
          <w:rPr>
            <w:webHidden/>
          </w:rPr>
          <w:tab/>
        </w:r>
        <w:r w:rsidR="00A45AED">
          <w:rPr>
            <w:webHidden/>
          </w:rPr>
          <w:fldChar w:fldCharType="begin"/>
        </w:r>
        <w:r w:rsidR="00A45AED">
          <w:rPr>
            <w:webHidden/>
          </w:rPr>
          <w:instrText xml:space="preserve"> PAGEREF _Toc27385702 \h </w:instrText>
        </w:r>
        <w:r w:rsidR="00A45AED">
          <w:rPr>
            <w:webHidden/>
          </w:rPr>
        </w:r>
        <w:r w:rsidR="00A45AED">
          <w:rPr>
            <w:webHidden/>
          </w:rPr>
          <w:fldChar w:fldCharType="separate"/>
        </w:r>
        <w:r w:rsidR="006515EC">
          <w:rPr>
            <w:webHidden/>
          </w:rPr>
          <w:t>12</w:t>
        </w:r>
        <w:r w:rsidR="00A45AED">
          <w:rPr>
            <w:webHidden/>
          </w:rPr>
          <w:fldChar w:fldCharType="end"/>
        </w:r>
      </w:hyperlink>
    </w:p>
    <w:p w14:paraId="16019B87" w14:textId="7EBA619F" w:rsidR="00A45AED" w:rsidRDefault="001D373D">
      <w:pPr>
        <w:pStyle w:val="Innehll2"/>
        <w:rPr>
          <w:sz w:val="22"/>
          <w:lang w:eastAsia="sv-SE"/>
        </w:rPr>
      </w:pPr>
      <w:hyperlink w:anchor="_Toc27385703" w:history="1">
        <w:r w:rsidR="00A45AED" w:rsidRPr="00FE74E2">
          <w:rPr>
            <w:rStyle w:val="Hyperlnk"/>
          </w:rPr>
          <w:t>42 §</w:t>
        </w:r>
        <w:r w:rsidR="00A45AED">
          <w:rPr>
            <w:sz w:val="22"/>
            <w:lang w:eastAsia="sv-SE"/>
          </w:rPr>
          <w:tab/>
        </w:r>
        <w:r w:rsidR="00A45AED" w:rsidRPr="00FE74E2">
          <w:rPr>
            <w:rStyle w:val="Hyperlnk"/>
          </w:rPr>
          <w:t>Kallelse och andra meddelanden till medlemmarna</w:t>
        </w:r>
        <w:r w:rsidR="00A45AED">
          <w:rPr>
            <w:webHidden/>
          </w:rPr>
          <w:tab/>
        </w:r>
        <w:r w:rsidR="00A45AED">
          <w:rPr>
            <w:webHidden/>
          </w:rPr>
          <w:fldChar w:fldCharType="begin"/>
        </w:r>
        <w:r w:rsidR="00A45AED">
          <w:rPr>
            <w:webHidden/>
          </w:rPr>
          <w:instrText xml:space="preserve"> PAGEREF _Toc27385703 \h </w:instrText>
        </w:r>
        <w:r w:rsidR="00A45AED">
          <w:rPr>
            <w:webHidden/>
          </w:rPr>
        </w:r>
        <w:r w:rsidR="00A45AED">
          <w:rPr>
            <w:webHidden/>
          </w:rPr>
          <w:fldChar w:fldCharType="separate"/>
        </w:r>
        <w:r w:rsidR="006515EC">
          <w:rPr>
            <w:webHidden/>
          </w:rPr>
          <w:t>12</w:t>
        </w:r>
        <w:r w:rsidR="00A45AED">
          <w:rPr>
            <w:webHidden/>
          </w:rPr>
          <w:fldChar w:fldCharType="end"/>
        </w:r>
      </w:hyperlink>
    </w:p>
    <w:p w14:paraId="56B850D9" w14:textId="668A347A" w:rsidR="00A45AED" w:rsidRDefault="001D373D">
      <w:pPr>
        <w:pStyle w:val="Innehll2"/>
        <w:rPr>
          <w:sz w:val="22"/>
          <w:lang w:eastAsia="sv-SE"/>
        </w:rPr>
      </w:pPr>
      <w:hyperlink w:anchor="_Toc27385704" w:history="1">
        <w:r w:rsidR="00A45AED" w:rsidRPr="00FE74E2">
          <w:rPr>
            <w:rStyle w:val="Hyperlnk"/>
          </w:rPr>
          <w:t>43 §</w:t>
        </w:r>
        <w:r w:rsidR="00A45AED">
          <w:rPr>
            <w:sz w:val="22"/>
            <w:lang w:eastAsia="sv-SE"/>
          </w:rPr>
          <w:tab/>
        </w:r>
        <w:r w:rsidR="00A45AED" w:rsidRPr="00FE74E2">
          <w:rPr>
            <w:rStyle w:val="Hyperlnk"/>
          </w:rPr>
          <w:t>Dagordning</w:t>
        </w:r>
        <w:r w:rsidR="00A45AED">
          <w:rPr>
            <w:webHidden/>
          </w:rPr>
          <w:tab/>
        </w:r>
        <w:r w:rsidR="00A45AED">
          <w:rPr>
            <w:webHidden/>
          </w:rPr>
          <w:fldChar w:fldCharType="begin"/>
        </w:r>
        <w:r w:rsidR="00A45AED">
          <w:rPr>
            <w:webHidden/>
          </w:rPr>
          <w:instrText xml:space="preserve"> PAGEREF _Toc27385704 \h </w:instrText>
        </w:r>
        <w:r w:rsidR="00A45AED">
          <w:rPr>
            <w:webHidden/>
          </w:rPr>
        </w:r>
        <w:r w:rsidR="00A45AED">
          <w:rPr>
            <w:webHidden/>
          </w:rPr>
          <w:fldChar w:fldCharType="separate"/>
        </w:r>
        <w:r w:rsidR="006515EC">
          <w:rPr>
            <w:webHidden/>
          </w:rPr>
          <w:t>13</w:t>
        </w:r>
        <w:r w:rsidR="00A45AED">
          <w:rPr>
            <w:webHidden/>
          </w:rPr>
          <w:fldChar w:fldCharType="end"/>
        </w:r>
      </w:hyperlink>
    </w:p>
    <w:p w14:paraId="7802879E" w14:textId="6EF59ACB" w:rsidR="00A45AED" w:rsidRDefault="001D373D">
      <w:pPr>
        <w:pStyle w:val="Innehll2"/>
        <w:rPr>
          <w:sz w:val="22"/>
          <w:lang w:eastAsia="sv-SE"/>
        </w:rPr>
      </w:pPr>
      <w:hyperlink w:anchor="_Toc27385705" w:history="1">
        <w:r w:rsidR="00A45AED" w:rsidRPr="00FE74E2">
          <w:rPr>
            <w:rStyle w:val="Hyperlnk"/>
          </w:rPr>
          <w:t>44 §</w:t>
        </w:r>
        <w:r w:rsidR="00A45AED">
          <w:rPr>
            <w:sz w:val="22"/>
            <w:lang w:eastAsia="sv-SE"/>
          </w:rPr>
          <w:tab/>
        </w:r>
        <w:r w:rsidR="00A45AED" w:rsidRPr="00FE74E2">
          <w:rPr>
            <w:rStyle w:val="Hyperlnk"/>
          </w:rPr>
          <w:t>Stämmoprotokoll</w:t>
        </w:r>
        <w:r w:rsidR="00A45AED">
          <w:rPr>
            <w:webHidden/>
          </w:rPr>
          <w:tab/>
        </w:r>
        <w:r w:rsidR="00A45AED">
          <w:rPr>
            <w:webHidden/>
          </w:rPr>
          <w:fldChar w:fldCharType="begin"/>
        </w:r>
        <w:r w:rsidR="00A45AED">
          <w:rPr>
            <w:webHidden/>
          </w:rPr>
          <w:instrText xml:space="preserve"> PAGEREF _Toc27385705 \h </w:instrText>
        </w:r>
        <w:r w:rsidR="00A45AED">
          <w:rPr>
            <w:webHidden/>
          </w:rPr>
        </w:r>
        <w:r w:rsidR="00A45AED">
          <w:rPr>
            <w:webHidden/>
          </w:rPr>
          <w:fldChar w:fldCharType="separate"/>
        </w:r>
        <w:r w:rsidR="006515EC">
          <w:rPr>
            <w:webHidden/>
          </w:rPr>
          <w:t>13</w:t>
        </w:r>
        <w:r w:rsidR="00A45AED">
          <w:rPr>
            <w:webHidden/>
          </w:rPr>
          <w:fldChar w:fldCharType="end"/>
        </w:r>
      </w:hyperlink>
    </w:p>
    <w:p w14:paraId="1419C318" w14:textId="3F4D93E5" w:rsidR="00A45AED" w:rsidRDefault="001D373D">
      <w:pPr>
        <w:pStyle w:val="Innehll2"/>
        <w:rPr>
          <w:sz w:val="22"/>
          <w:lang w:eastAsia="sv-SE"/>
        </w:rPr>
      </w:pPr>
      <w:hyperlink w:anchor="_Toc27385706" w:history="1">
        <w:r w:rsidR="00A45AED" w:rsidRPr="00FE74E2">
          <w:rPr>
            <w:rStyle w:val="Hyperlnk"/>
          </w:rPr>
          <w:t>45 §</w:t>
        </w:r>
        <w:r w:rsidR="00A45AED">
          <w:rPr>
            <w:sz w:val="22"/>
            <w:lang w:eastAsia="sv-SE"/>
          </w:rPr>
          <w:tab/>
        </w:r>
        <w:r w:rsidR="00A45AED" w:rsidRPr="00FE74E2">
          <w:rPr>
            <w:rStyle w:val="Hyperlnk"/>
          </w:rPr>
          <w:t>Rösträtt,</w:t>
        </w:r>
        <w:r w:rsidR="00397274">
          <w:rPr>
            <w:rStyle w:val="Hyperlnk"/>
          </w:rPr>
          <w:t xml:space="preserve"> </w:t>
        </w:r>
        <w:r w:rsidR="00A45AED" w:rsidRPr="00FE74E2">
          <w:rPr>
            <w:rStyle w:val="Hyperlnk"/>
          </w:rPr>
          <w:t>omröstning, biträde och ombud</w:t>
        </w:r>
        <w:r w:rsidR="00A45AED">
          <w:rPr>
            <w:webHidden/>
          </w:rPr>
          <w:tab/>
        </w:r>
        <w:r w:rsidR="00A45AED">
          <w:rPr>
            <w:webHidden/>
          </w:rPr>
          <w:fldChar w:fldCharType="begin"/>
        </w:r>
        <w:r w:rsidR="00A45AED">
          <w:rPr>
            <w:webHidden/>
          </w:rPr>
          <w:instrText xml:space="preserve"> PAGEREF _Toc27385706 \h </w:instrText>
        </w:r>
        <w:r w:rsidR="00A45AED">
          <w:rPr>
            <w:webHidden/>
          </w:rPr>
        </w:r>
        <w:r w:rsidR="00A45AED">
          <w:rPr>
            <w:webHidden/>
          </w:rPr>
          <w:fldChar w:fldCharType="separate"/>
        </w:r>
        <w:r w:rsidR="006515EC">
          <w:rPr>
            <w:webHidden/>
          </w:rPr>
          <w:t>13</w:t>
        </w:r>
        <w:r w:rsidR="00A45AED">
          <w:rPr>
            <w:webHidden/>
          </w:rPr>
          <w:fldChar w:fldCharType="end"/>
        </w:r>
      </w:hyperlink>
    </w:p>
    <w:p w14:paraId="3B5E2B96" w14:textId="21E82FBF" w:rsidR="00A45AED" w:rsidRDefault="001D373D">
      <w:pPr>
        <w:pStyle w:val="Innehll1"/>
        <w:rPr>
          <w:b w:val="0"/>
          <w:sz w:val="22"/>
          <w:lang w:eastAsia="sv-SE"/>
        </w:rPr>
      </w:pPr>
      <w:hyperlink w:anchor="_Toc27385707" w:history="1">
        <w:r w:rsidR="00A45AED" w:rsidRPr="00FE74E2">
          <w:rPr>
            <w:rStyle w:val="Hyperlnk"/>
          </w:rPr>
          <w:t>Fondering, tillgångar och vinst</w:t>
        </w:r>
        <w:r w:rsidR="00A45AED">
          <w:rPr>
            <w:webHidden/>
          </w:rPr>
          <w:tab/>
        </w:r>
        <w:r w:rsidR="00A45AED">
          <w:rPr>
            <w:webHidden/>
          </w:rPr>
          <w:fldChar w:fldCharType="begin"/>
        </w:r>
        <w:r w:rsidR="00A45AED">
          <w:rPr>
            <w:webHidden/>
          </w:rPr>
          <w:instrText xml:space="preserve"> PAGEREF _Toc27385707 \h </w:instrText>
        </w:r>
        <w:r w:rsidR="00A45AED">
          <w:rPr>
            <w:webHidden/>
          </w:rPr>
        </w:r>
        <w:r w:rsidR="00A45AED">
          <w:rPr>
            <w:webHidden/>
          </w:rPr>
          <w:fldChar w:fldCharType="separate"/>
        </w:r>
        <w:r w:rsidR="006515EC">
          <w:rPr>
            <w:webHidden/>
          </w:rPr>
          <w:t>14</w:t>
        </w:r>
        <w:r w:rsidR="00A45AED">
          <w:rPr>
            <w:webHidden/>
          </w:rPr>
          <w:fldChar w:fldCharType="end"/>
        </w:r>
      </w:hyperlink>
    </w:p>
    <w:p w14:paraId="26BAF85A" w14:textId="361A83EF" w:rsidR="00A45AED" w:rsidRDefault="001D373D" w:rsidP="00991747">
      <w:pPr>
        <w:pStyle w:val="Innehll2"/>
        <w:rPr>
          <w:sz w:val="22"/>
          <w:lang w:eastAsia="sv-SE"/>
        </w:rPr>
      </w:pPr>
      <w:hyperlink w:anchor="_Toc27385708" w:history="1">
        <w:r w:rsidR="00A45AED" w:rsidRPr="00FE74E2">
          <w:rPr>
            <w:rStyle w:val="Hyperlnk"/>
          </w:rPr>
          <w:t>46 §</w:t>
        </w:r>
        <w:r w:rsidR="00A45AED">
          <w:rPr>
            <w:sz w:val="22"/>
            <w:lang w:eastAsia="sv-SE"/>
          </w:rPr>
          <w:tab/>
        </w:r>
        <w:r w:rsidR="00A45AED" w:rsidRPr="00FE74E2">
          <w:rPr>
            <w:rStyle w:val="Hyperlnk"/>
          </w:rPr>
          <w:t>Underhållsplan och fond</w:t>
        </w:r>
        <w:r w:rsidR="00A45AED">
          <w:rPr>
            <w:webHidden/>
          </w:rPr>
          <w:tab/>
        </w:r>
        <w:r w:rsidR="00A45AED">
          <w:rPr>
            <w:webHidden/>
          </w:rPr>
          <w:fldChar w:fldCharType="begin"/>
        </w:r>
        <w:r w:rsidR="00A45AED">
          <w:rPr>
            <w:webHidden/>
          </w:rPr>
          <w:instrText xml:space="preserve"> PAGEREF _Toc27385708 \h </w:instrText>
        </w:r>
        <w:r w:rsidR="00A45AED">
          <w:rPr>
            <w:webHidden/>
          </w:rPr>
        </w:r>
        <w:r w:rsidR="00A45AED">
          <w:rPr>
            <w:webHidden/>
          </w:rPr>
          <w:fldChar w:fldCharType="separate"/>
        </w:r>
        <w:r w:rsidR="006515EC">
          <w:rPr>
            <w:webHidden/>
          </w:rPr>
          <w:t>14</w:t>
        </w:r>
        <w:r w:rsidR="00A45AED">
          <w:rPr>
            <w:webHidden/>
          </w:rPr>
          <w:fldChar w:fldCharType="end"/>
        </w:r>
      </w:hyperlink>
    </w:p>
    <w:p w14:paraId="6DD66CE2" w14:textId="7C7BAC40" w:rsidR="00A45AED" w:rsidRDefault="001D373D" w:rsidP="007E5256">
      <w:pPr>
        <w:pStyle w:val="Innehll2"/>
        <w:rPr>
          <w:sz w:val="22"/>
          <w:lang w:eastAsia="sv-SE"/>
        </w:rPr>
      </w:pPr>
      <w:hyperlink w:anchor="_Toc27385709" w:history="1">
        <w:r w:rsidR="00A45AED" w:rsidRPr="00FE74E2">
          <w:rPr>
            <w:rStyle w:val="Hyperlnk"/>
          </w:rPr>
          <w:t>47 §</w:t>
        </w:r>
        <w:r w:rsidR="00A45AED">
          <w:rPr>
            <w:sz w:val="22"/>
            <w:lang w:eastAsia="sv-SE"/>
          </w:rPr>
          <w:tab/>
        </w:r>
        <w:r w:rsidR="00A45AED" w:rsidRPr="00FE74E2">
          <w:rPr>
            <w:rStyle w:val="Hyperlnk"/>
          </w:rPr>
          <w:t>Vinst</w:t>
        </w:r>
        <w:r w:rsidR="00A45AED">
          <w:rPr>
            <w:webHidden/>
          </w:rPr>
          <w:tab/>
        </w:r>
        <w:r w:rsidR="00A45AED">
          <w:rPr>
            <w:webHidden/>
          </w:rPr>
          <w:fldChar w:fldCharType="begin"/>
        </w:r>
        <w:r w:rsidR="00A45AED">
          <w:rPr>
            <w:webHidden/>
          </w:rPr>
          <w:instrText xml:space="preserve"> PAGEREF _Toc27385709 \h </w:instrText>
        </w:r>
        <w:r w:rsidR="00A45AED">
          <w:rPr>
            <w:webHidden/>
          </w:rPr>
        </w:r>
        <w:r w:rsidR="00A45AED">
          <w:rPr>
            <w:webHidden/>
          </w:rPr>
          <w:fldChar w:fldCharType="separate"/>
        </w:r>
        <w:r w:rsidR="006515EC">
          <w:rPr>
            <w:webHidden/>
          </w:rPr>
          <w:t>14</w:t>
        </w:r>
        <w:r w:rsidR="00A45AED">
          <w:rPr>
            <w:webHidden/>
          </w:rPr>
          <w:fldChar w:fldCharType="end"/>
        </w:r>
      </w:hyperlink>
    </w:p>
    <w:p w14:paraId="561C1249" w14:textId="2A5A8BC1" w:rsidR="00A45AED" w:rsidRDefault="001D373D">
      <w:pPr>
        <w:pStyle w:val="Innehll2"/>
        <w:rPr>
          <w:sz w:val="22"/>
          <w:lang w:eastAsia="sv-SE"/>
        </w:rPr>
      </w:pPr>
      <w:hyperlink w:anchor="_Toc27385710" w:history="1">
        <w:r w:rsidR="00A45AED" w:rsidRPr="00FE74E2">
          <w:rPr>
            <w:rStyle w:val="Hyperlnk"/>
          </w:rPr>
          <w:t>48 §</w:t>
        </w:r>
        <w:r w:rsidR="00A45AED">
          <w:rPr>
            <w:sz w:val="22"/>
            <w:lang w:eastAsia="sv-SE"/>
          </w:rPr>
          <w:tab/>
        </w:r>
        <w:r w:rsidR="00A45AED" w:rsidRPr="00FE74E2">
          <w:rPr>
            <w:rStyle w:val="Hyperlnk"/>
          </w:rPr>
          <w:t>Föreningens tillgångar vid upplösning</w:t>
        </w:r>
        <w:r w:rsidR="00A45AED">
          <w:rPr>
            <w:webHidden/>
          </w:rPr>
          <w:tab/>
        </w:r>
        <w:r w:rsidR="00A45AED">
          <w:rPr>
            <w:webHidden/>
          </w:rPr>
          <w:fldChar w:fldCharType="begin"/>
        </w:r>
        <w:r w:rsidR="00A45AED">
          <w:rPr>
            <w:webHidden/>
          </w:rPr>
          <w:instrText xml:space="preserve"> PAGEREF _Toc27385710 \h </w:instrText>
        </w:r>
        <w:r w:rsidR="00A45AED">
          <w:rPr>
            <w:webHidden/>
          </w:rPr>
        </w:r>
        <w:r w:rsidR="00A45AED">
          <w:rPr>
            <w:webHidden/>
          </w:rPr>
          <w:fldChar w:fldCharType="separate"/>
        </w:r>
        <w:r w:rsidR="006515EC">
          <w:rPr>
            <w:webHidden/>
          </w:rPr>
          <w:t>14</w:t>
        </w:r>
        <w:r w:rsidR="00A45AED">
          <w:rPr>
            <w:webHidden/>
          </w:rPr>
          <w:fldChar w:fldCharType="end"/>
        </w:r>
      </w:hyperlink>
    </w:p>
    <w:p w14:paraId="0DF661D9" w14:textId="7BAB324D" w:rsidR="00A45AED" w:rsidRDefault="001D373D">
      <w:pPr>
        <w:pStyle w:val="Innehll2"/>
        <w:rPr>
          <w:sz w:val="22"/>
          <w:lang w:eastAsia="sv-SE"/>
        </w:rPr>
      </w:pPr>
      <w:hyperlink w:anchor="_Toc27385711" w:history="1">
        <w:r w:rsidR="00A45AED" w:rsidRPr="00FE74E2">
          <w:rPr>
            <w:rStyle w:val="Hyperlnk"/>
          </w:rPr>
          <w:t>49 §</w:t>
        </w:r>
        <w:r w:rsidR="00A45AED">
          <w:rPr>
            <w:sz w:val="22"/>
            <w:lang w:eastAsia="sv-SE"/>
          </w:rPr>
          <w:tab/>
        </w:r>
        <w:r w:rsidR="00A45AED" w:rsidRPr="00FE74E2">
          <w:rPr>
            <w:rStyle w:val="Hyperlnk"/>
          </w:rPr>
          <w:t>Lagstiftning</w:t>
        </w:r>
        <w:r w:rsidR="00A45AED">
          <w:rPr>
            <w:webHidden/>
          </w:rPr>
          <w:tab/>
        </w:r>
        <w:r w:rsidR="00A45AED">
          <w:rPr>
            <w:webHidden/>
          </w:rPr>
          <w:fldChar w:fldCharType="begin"/>
        </w:r>
        <w:r w:rsidR="00A45AED">
          <w:rPr>
            <w:webHidden/>
          </w:rPr>
          <w:instrText xml:space="preserve"> PAGEREF _Toc27385711 \h </w:instrText>
        </w:r>
        <w:r w:rsidR="00A45AED">
          <w:rPr>
            <w:webHidden/>
          </w:rPr>
        </w:r>
        <w:r w:rsidR="00A45AED">
          <w:rPr>
            <w:webHidden/>
          </w:rPr>
          <w:fldChar w:fldCharType="separate"/>
        </w:r>
        <w:r w:rsidR="006515EC">
          <w:rPr>
            <w:webHidden/>
          </w:rPr>
          <w:t>14</w:t>
        </w:r>
        <w:r w:rsidR="00A45AED">
          <w:rPr>
            <w:webHidden/>
          </w:rPr>
          <w:fldChar w:fldCharType="end"/>
        </w:r>
      </w:hyperlink>
    </w:p>
    <w:p w14:paraId="0F427B8B" w14:textId="75C1370A" w:rsidR="00FD02C5" w:rsidRDefault="00D87ED5" w:rsidP="00B54DF1">
      <w:pPr>
        <w:pStyle w:val="Brdtextmedindrag"/>
        <w:rPr>
          <w:rFonts w:cstheme="minorHAnsi"/>
          <w:noProof/>
          <w:color w:val="F8971D"/>
          <w:sz w:val="18"/>
          <w:szCs w:val="18"/>
        </w:rPr>
      </w:pPr>
      <w:r w:rsidRPr="00FC7426">
        <w:rPr>
          <w:rFonts w:cstheme="minorHAnsi"/>
          <w:b/>
          <w:noProof/>
          <w:color w:val="006892" w:themeColor="text2"/>
          <w:sz w:val="18"/>
          <w:szCs w:val="18"/>
        </w:rPr>
        <mc:AlternateContent>
          <mc:Choice Requires="wps">
            <w:drawing>
              <wp:anchor distT="45720" distB="45720" distL="114300" distR="114300" simplePos="0" relativeHeight="251660290" behindDoc="0" locked="1" layoutInCell="1" allowOverlap="0" wp14:anchorId="6F867F56" wp14:editId="2FEF13DF">
                <wp:simplePos x="0" y="0"/>
                <wp:positionH relativeFrom="column">
                  <wp:posOffset>-169924</wp:posOffset>
                </wp:positionH>
                <wp:positionV relativeFrom="page">
                  <wp:posOffset>7574507</wp:posOffset>
                </wp:positionV>
                <wp:extent cx="3092400" cy="2192400"/>
                <wp:effectExtent l="0" t="0" r="13335" b="17780"/>
                <wp:wrapSquare wrapText="bothSides"/>
                <wp:docPr id="1" name="Textruta 2" descr="P83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00" cy="2192400"/>
                        </a:xfrm>
                        <a:prstGeom prst="rect">
                          <a:avLst/>
                        </a:prstGeom>
                        <a:solidFill>
                          <a:srgbClr val="FFFFFF"/>
                        </a:solidFill>
                        <a:ln w="9525">
                          <a:solidFill>
                            <a:srgbClr val="000000"/>
                          </a:solidFill>
                          <a:miter lim="800000"/>
                          <a:headEnd/>
                          <a:tailEnd/>
                        </a:ln>
                      </wps:spPr>
                      <wps:txbx>
                        <w:txbxContent>
                          <w:p w14:paraId="2CFBFFBB" w14:textId="77777777" w:rsidR="00A45AED" w:rsidRPr="006B7956" w:rsidRDefault="00A45AED" w:rsidP="00A45AED">
                            <w:pPr>
                              <w:rPr>
                                <w:sz w:val="20"/>
                                <w:szCs w:val="20"/>
                              </w:rPr>
                            </w:pPr>
                            <w:r w:rsidRPr="006B7956">
                              <w:rPr>
                                <w:sz w:val="20"/>
                                <w:szCs w:val="20"/>
                              </w:rPr>
                              <w:t xml:space="preserve">Dessa stadgar har antagits vid föreningsstämma </w:t>
                            </w:r>
                          </w:p>
                          <w:p w14:paraId="5A8E7549" w14:textId="6107DDEB" w:rsidR="00A45AED" w:rsidRPr="006B7956" w:rsidRDefault="00A45AED" w:rsidP="00A45AED">
                            <w:pPr>
                              <w:rPr>
                                <w:sz w:val="20"/>
                                <w:szCs w:val="20"/>
                              </w:rPr>
                            </w:pPr>
                            <w:r w:rsidRPr="006B7956">
                              <w:rPr>
                                <w:sz w:val="20"/>
                                <w:szCs w:val="20"/>
                              </w:rPr>
                              <w:t>den___</w:t>
                            </w:r>
                            <w:r w:rsidR="004A6356">
                              <w:rPr>
                                <w:sz w:val="20"/>
                                <w:szCs w:val="20"/>
                              </w:rPr>
                              <w:t>23-05-22</w:t>
                            </w:r>
                            <w:r w:rsidRPr="006B7956">
                              <w:rPr>
                                <w:sz w:val="20"/>
                                <w:szCs w:val="20"/>
                              </w:rPr>
                              <w:t>__________ och den______________</w:t>
                            </w:r>
                          </w:p>
                          <w:p w14:paraId="26364EE2" w14:textId="77777777" w:rsidR="00A45AED" w:rsidRPr="006B7956" w:rsidRDefault="00A45AED" w:rsidP="00A45AED">
                            <w:pPr>
                              <w:rPr>
                                <w:sz w:val="20"/>
                                <w:szCs w:val="20"/>
                              </w:rPr>
                            </w:pPr>
                            <w:r w:rsidRPr="006B7956">
                              <w:rPr>
                                <w:sz w:val="20"/>
                                <w:szCs w:val="20"/>
                              </w:rPr>
                              <w:t xml:space="preserve">Intygar </w:t>
                            </w:r>
                          </w:p>
                          <w:p w14:paraId="0C7CF405" w14:textId="1513B565" w:rsidR="00A45AED" w:rsidRPr="006B7956" w:rsidRDefault="004A6356" w:rsidP="00A45AED">
                            <w:pPr>
                              <w:rPr>
                                <w:sz w:val="20"/>
                                <w:szCs w:val="20"/>
                              </w:rPr>
                            </w:pPr>
                            <w:r>
                              <w:rPr>
                                <w:sz w:val="20"/>
                                <w:szCs w:val="20"/>
                              </w:rPr>
                              <w:t>Anette Nordmark</w:t>
                            </w:r>
                          </w:p>
                          <w:p w14:paraId="30AA14F8" w14:textId="77777777" w:rsidR="00A45AED" w:rsidRPr="006B7956" w:rsidRDefault="00A45AED" w:rsidP="00A45AED">
                            <w:pPr>
                              <w:pBdr>
                                <w:top w:val="single" w:sz="12" w:space="1" w:color="auto"/>
                                <w:bottom w:val="single" w:sz="12" w:space="1" w:color="auto"/>
                              </w:pBdr>
                              <w:rPr>
                                <w:sz w:val="20"/>
                                <w:szCs w:val="20"/>
                              </w:rPr>
                            </w:pPr>
                            <w:r w:rsidRPr="006B7956">
                              <w:rPr>
                                <w:sz w:val="20"/>
                                <w:szCs w:val="20"/>
                              </w:rPr>
                              <w:t>Firmatecknare</w:t>
                            </w:r>
                          </w:p>
                          <w:p w14:paraId="07F34DEE" w14:textId="1162B1CF" w:rsidR="00A45AED" w:rsidRPr="006B7956" w:rsidRDefault="004A6356" w:rsidP="00A45AED">
                            <w:pPr>
                              <w:pBdr>
                                <w:top w:val="single" w:sz="12" w:space="1" w:color="auto"/>
                                <w:bottom w:val="single" w:sz="12" w:space="1" w:color="auto"/>
                              </w:pBdr>
                              <w:rPr>
                                <w:sz w:val="20"/>
                                <w:szCs w:val="20"/>
                              </w:rPr>
                            </w:pPr>
                            <w:r>
                              <w:rPr>
                                <w:sz w:val="20"/>
                                <w:szCs w:val="20"/>
                              </w:rPr>
                              <w:t>Giovanni Di Paolo</w:t>
                            </w:r>
                          </w:p>
                          <w:p w14:paraId="1C016327" w14:textId="77777777" w:rsidR="00A45AED" w:rsidRPr="006B7956" w:rsidRDefault="00A45AED" w:rsidP="00A45AED">
                            <w:pPr>
                              <w:rPr>
                                <w:sz w:val="20"/>
                                <w:szCs w:val="20"/>
                              </w:rPr>
                            </w:pPr>
                            <w:r w:rsidRPr="006B7956">
                              <w:rPr>
                                <w:sz w:val="20"/>
                                <w:szCs w:val="20"/>
                              </w:rPr>
                              <w:t>Firmatecknare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867F56" id="_x0000_t202" coordsize="21600,21600" o:spt="202" path="m,l,21600r21600,l21600,xe">
                <v:stroke joinstyle="miter"/>
                <v:path gradientshapeok="t" o:connecttype="rect"/>
              </v:shapetype>
              <v:shape id="Textruta 2" o:spid="_x0000_s1026" type="#_x0000_t202" alt="P83TB3#y1" style="position:absolute;left:0;text-align:left;margin-left:-13.4pt;margin-top:596.4pt;width:243.5pt;height:172.65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acDAIAACAEAAAOAAAAZHJzL2Uyb0RvYy54bWysU1+P0zAMf0fiO0R5Z+3GBrdq3enYMYR0&#10;/JEOPkCapmtEGgcnWzs+/Tnpbjcd8ILIQ2THzs/2z/bqeugMOyj0GmzJp5OcM2Ul1NruSv792/bV&#10;FWc+CFsLA1aV/Kg8v16/fLHqXaFm0IKpFTICsb7oXcnbEFyRZV62qhN+Ak5ZMjaAnQik4i6rUfSE&#10;3plsludvsh6wdghSeU+vt6ORrxN+0ygZvjSNV4GZklNuId2Y7ire2Xolih0K12p5SkP8Qxad0JaC&#10;nqFuRRBsj/o3qE5LBA9NmEjoMmgaLVWqgaqZ5s+quW+FU6kWIse7M03+/8HKz4d79xVZGN7BQA1M&#10;RXh3B/KHZxY2rbA7dYMIfatETYGnkbKsd744fY1U+8JHkKr/BDU1WewDJKChwS6yQnUyQqcGHM+k&#10;qyEwSY+v8+VsnpNJkm02HZUYQxSP3x368EFBx6JQcqSuJnhxuPNhdH10idE8GF1vtTFJwV21McgO&#10;giZgm06q4Jmbsawv+XIxW4wM/BUiT+dPEJ0ONMpGdyW/OjuJIvL23tZp0ILQZpSpOmNPREbuRhbD&#10;UA3kGAmtoD4SpQjjyNKKkdAC/uKsp3Etuf+5F6g4Mx8ttWU5nc/jfCdlvng7IwUvLdWlRVhJUCUP&#10;nI3iJqSdiIRZuKH2NToR+5TJKVcaw9Sa08rEOb/Uk9fTYq8fAAAA//8DAFBLAwQUAAYACAAAACEA&#10;oXaP5eMAAAANAQAADwAAAGRycy9kb3ducmV2LnhtbEyPzU7DMBCE70i8g7VIXFDrJC0hDXEqhASi&#10;N2gruLrxNonwT7DdNLw9ywluuzuj2W+q9WQ0G9GH3lkB6TwBhrZxqretgP3uaVYAC1FaJbWzKOAb&#10;A6zry4tKlsqd7RuO29gyCrGhlAK6GIeS89B0aGSYuwEtaUfnjYy0+pYrL88UbjTPkiTnRvaWPnRy&#10;wMcOm8/tyQgoli/jR9gsXt+b/KhX8eZufP7yQlxfTQ/3wCJO8c8Mv/iEDjUxHdzJqsC0gFmWE3ok&#10;IV1lNJFlmScZsAOdbhdFCryu+P8W9Q8AAAD//wMAUEsBAi0AFAAGAAgAAAAhALaDOJL+AAAA4QEA&#10;ABMAAAAAAAAAAAAAAAAAAAAAAFtDb250ZW50X1R5cGVzXS54bWxQSwECLQAUAAYACAAAACEAOP0h&#10;/9YAAACUAQAACwAAAAAAAAAAAAAAAAAvAQAAX3JlbHMvLnJlbHNQSwECLQAUAAYACAAAACEAcmlW&#10;nAwCAAAgBAAADgAAAAAAAAAAAAAAAAAuAgAAZHJzL2Uyb0RvYy54bWxQSwECLQAUAAYACAAAACEA&#10;oXaP5eMAAAANAQAADwAAAAAAAAAAAAAAAABmBAAAZHJzL2Rvd25yZXYueG1sUEsFBgAAAAAEAAQA&#10;8wAAAHYFAAAAAA==&#10;" o:allowoverlap="f">
                <v:textbox>
                  <w:txbxContent>
                    <w:p w14:paraId="2CFBFFBB" w14:textId="77777777" w:rsidR="00A45AED" w:rsidRPr="006B7956" w:rsidRDefault="00A45AED" w:rsidP="00A45AED">
                      <w:pPr>
                        <w:rPr>
                          <w:sz w:val="20"/>
                          <w:szCs w:val="20"/>
                        </w:rPr>
                      </w:pPr>
                      <w:r w:rsidRPr="006B7956">
                        <w:rPr>
                          <w:sz w:val="20"/>
                          <w:szCs w:val="20"/>
                        </w:rPr>
                        <w:t xml:space="preserve">Dessa stadgar har antagits vid föreningsstämma </w:t>
                      </w:r>
                    </w:p>
                    <w:p w14:paraId="5A8E7549" w14:textId="6107DDEB" w:rsidR="00A45AED" w:rsidRPr="006B7956" w:rsidRDefault="00A45AED" w:rsidP="00A45AED">
                      <w:pPr>
                        <w:rPr>
                          <w:sz w:val="20"/>
                          <w:szCs w:val="20"/>
                        </w:rPr>
                      </w:pPr>
                      <w:r w:rsidRPr="006B7956">
                        <w:rPr>
                          <w:sz w:val="20"/>
                          <w:szCs w:val="20"/>
                        </w:rPr>
                        <w:t>den___</w:t>
                      </w:r>
                      <w:r w:rsidR="004A6356">
                        <w:rPr>
                          <w:sz w:val="20"/>
                          <w:szCs w:val="20"/>
                        </w:rPr>
                        <w:t>23-05-22</w:t>
                      </w:r>
                      <w:r w:rsidRPr="006B7956">
                        <w:rPr>
                          <w:sz w:val="20"/>
                          <w:szCs w:val="20"/>
                        </w:rPr>
                        <w:t>__________ och den______________</w:t>
                      </w:r>
                    </w:p>
                    <w:p w14:paraId="26364EE2" w14:textId="77777777" w:rsidR="00A45AED" w:rsidRPr="006B7956" w:rsidRDefault="00A45AED" w:rsidP="00A45AED">
                      <w:pPr>
                        <w:rPr>
                          <w:sz w:val="20"/>
                          <w:szCs w:val="20"/>
                        </w:rPr>
                      </w:pPr>
                      <w:r w:rsidRPr="006B7956">
                        <w:rPr>
                          <w:sz w:val="20"/>
                          <w:szCs w:val="20"/>
                        </w:rPr>
                        <w:t xml:space="preserve">Intygar </w:t>
                      </w:r>
                    </w:p>
                    <w:p w14:paraId="0C7CF405" w14:textId="1513B565" w:rsidR="00A45AED" w:rsidRPr="006B7956" w:rsidRDefault="004A6356" w:rsidP="00A45AED">
                      <w:pPr>
                        <w:rPr>
                          <w:sz w:val="20"/>
                          <w:szCs w:val="20"/>
                        </w:rPr>
                      </w:pPr>
                      <w:r>
                        <w:rPr>
                          <w:sz w:val="20"/>
                          <w:szCs w:val="20"/>
                        </w:rPr>
                        <w:t>Anette Nordmark</w:t>
                      </w:r>
                    </w:p>
                    <w:p w14:paraId="30AA14F8" w14:textId="77777777" w:rsidR="00A45AED" w:rsidRPr="006B7956" w:rsidRDefault="00A45AED" w:rsidP="00A45AED">
                      <w:pPr>
                        <w:pBdr>
                          <w:top w:val="single" w:sz="12" w:space="1" w:color="auto"/>
                          <w:bottom w:val="single" w:sz="12" w:space="1" w:color="auto"/>
                        </w:pBdr>
                        <w:rPr>
                          <w:sz w:val="20"/>
                          <w:szCs w:val="20"/>
                        </w:rPr>
                      </w:pPr>
                      <w:r w:rsidRPr="006B7956">
                        <w:rPr>
                          <w:sz w:val="20"/>
                          <w:szCs w:val="20"/>
                        </w:rPr>
                        <w:t>Firmatecknare</w:t>
                      </w:r>
                    </w:p>
                    <w:p w14:paraId="07F34DEE" w14:textId="1162B1CF" w:rsidR="00A45AED" w:rsidRPr="006B7956" w:rsidRDefault="004A6356" w:rsidP="00A45AED">
                      <w:pPr>
                        <w:pBdr>
                          <w:top w:val="single" w:sz="12" w:space="1" w:color="auto"/>
                          <w:bottom w:val="single" w:sz="12" w:space="1" w:color="auto"/>
                        </w:pBdr>
                        <w:rPr>
                          <w:sz w:val="20"/>
                          <w:szCs w:val="20"/>
                        </w:rPr>
                      </w:pPr>
                      <w:r>
                        <w:rPr>
                          <w:sz w:val="20"/>
                          <w:szCs w:val="20"/>
                        </w:rPr>
                        <w:t>Giovanni Di Paolo</w:t>
                      </w:r>
                    </w:p>
                    <w:p w14:paraId="1C016327" w14:textId="77777777" w:rsidR="00A45AED" w:rsidRPr="006B7956" w:rsidRDefault="00A45AED" w:rsidP="00A45AED">
                      <w:pPr>
                        <w:rPr>
                          <w:sz w:val="20"/>
                          <w:szCs w:val="20"/>
                        </w:rPr>
                      </w:pPr>
                      <w:r w:rsidRPr="006B7956">
                        <w:rPr>
                          <w:sz w:val="20"/>
                          <w:szCs w:val="20"/>
                        </w:rPr>
                        <w:t>Firmatecknare</w:t>
                      </w:r>
                    </w:p>
                  </w:txbxContent>
                </v:textbox>
                <w10:wrap type="square" anchory="page"/>
                <w10:anchorlock/>
              </v:shape>
            </w:pict>
          </mc:Fallback>
        </mc:AlternateContent>
      </w:r>
      <w:r w:rsidR="00A45AED">
        <w:rPr>
          <w:rFonts w:cstheme="minorHAnsi"/>
          <w:b/>
          <w:noProof/>
          <w:color w:val="F8971D"/>
          <w:sz w:val="18"/>
          <w:szCs w:val="18"/>
        </w:rPr>
        <w:fldChar w:fldCharType="end"/>
      </w:r>
    </w:p>
    <w:p w14:paraId="34416287" w14:textId="56F128F6" w:rsidR="004A6356" w:rsidRDefault="004A6356" w:rsidP="00FD02C5">
      <w:pPr>
        <w:pStyle w:val="Rubrik1"/>
      </w:pPr>
      <w:bookmarkStart w:id="0" w:name="_Toc23418531"/>
      <w:bookmarkStart w:id="1" w:name="_Toc27385652"/>
      <w:r>
        <w:lastRenderedPageBreak/>
        <w:t>STADGAR FÖR BOSTADSRÄTTSFÖRENING</w:t>
      </w:r>
    </w:p>
    <w:p w14:paraId="11149670" w14:textId="625B9810" w:rsidR="004A6356" w:rsidRPr="004A6356" w:rsidRDefault="004A6356" w:rsidP="004A6356">
      <w:pPr>
        <w:pStyle w:val="Brdtext"/>
        <w:rPr>
          <w:b/>
          <w:bCs/>
          <w:sz w:val="24"/>
          <w:szCs w:val="24"/>
        </w:rPr>
      </w:pPr>
      <w:r w:rsidRPr="004A6356">
        <w:rPr>
          <w:b/>
          <w:bCs/>
          <w:sz w:val="24"/>
          <w:szCs w:val="24"/>
        </w:rPr>
        <w:t xml:space="preserve">Krukmakaren 3 </w:t>
      </w:r>
      <w:proofErr w:type="spellStart"/>
      <w:r w:rsidRPr="004A6356">
        <w:rPr>
          <w:b/>
          <w:bCs/>
          <w:sz w:val="24"/>
          <w:szCs w:val="24"/>
        </w:rPr>
        <w:t>org</w:t>
      </w:r>
      <w:proofErr w:type="spellEnd"/>
      <w:r w:rsidRPr="004A6356">
        <w:rPr>
          <w:b/>
          <w:bCs/>
          <w:sz w:val="24"/>
          <w:szCs w:val="24"/>
        </w:rPr>
        <w:t xml:space="preserve"> nr </w:t>
      </w:r>
      <w:proofErr w:type="gramStart"/>
      <w:r w:rsidRPr="004A6356">
        <w:rPr>
          <w:b/>
          <w:bCs/>
          <w:sz w:val="24"/>
          <w:szCs w:val="24"/>
        </w:rPr>
        <w:t>769617-6788</w:t>
      </w:r>
      <w:proofErr w:type="gramEnd"/>
    </w:p>
    <w:p w14:paraId="062583CA" w14:textId="5204FEAC" w:rsidR="004A6356" w:rsidRPr="004A6356" w:rsidRDefault="004A6356" w:rsidP="004A6356">
      <w:pPr>
        <w:pStyle w:val="Brdtext"/>
        <w:rPr>
          <w:sz w:val="24"/>
          <w:szCs w:val="24"/>
        </w:rPr>
      </w:pPr>
    </w:p>
    <w:p w14:paraId="0F77C4A5" w14:textId="7290B374" w:rsidR="00FD02C5" w:rsidRPr="006B71F7" w:rsidRDefault="00FD02C5" w:rsidP="00FD02C5">
      <w:pPr>
        <w:pStyle w:val="Rubrik1"/>
        <w:rPr>
          <w:iCs/>
        </w:rPr>
      </w:pPr>
      <w:r w:rsidRPr="006B71F7">
        <w:t>Företagsnamn, säte och ändamål</w:t>
      </w:r>
      <w:bookmarkEnd w:id="0"/>
      <w:bookmarkEnd w:id="1"/>
    </w:p>
    <w:p w14:paraId="00BFAD56" w14:textId="6DCF9BF0" w:rsidR="00FD02C5" w:rsidRPr="006B71F7" w:rsidRDefault="00FD02C5" w:rsidP="00FD02C5">
      <w:pPr>
        <w:pStyle w:val="Rubrik2"/>
      </w:pPr>
      <w:bookmarkStart w:id="2" w:name="_Hlk8037491"/>
      <w:bookmarkStart w:id="3" w:name="_Toc23418532"/>
      <w:bookmarkStart w:id="4" w:name="_Toc27385653"/>
      <w:r w:rsidRPr="006B71F7">
        <w:t>Företagsnamn och säte</w:t>
      </w:r>
      <w:bookmarkEnd w:id="2"/>
      <w:bookmarkEnd w:id="3"/>
      <w:bookmarkEnd w:id="4"/>
    </w:p>
    <w:p w14:paraId="6A070D80" w14:textId="05DDD9F4" w:rsidR="00FD02C5" w:rsidRPr="0067379C" w:rsidRDefault="00FD02C5" w:rsidP="0067379C">
      <w:pPr>
        <w:pStyle w:val="Brdtext"/>
      </w:pPr>
      <w:r w:rsidRPr="0067379C">
        <w:t xml:space="preserve">Föreningens företagsnamn är Bostadsrättsföreningen </w:t>
      </w:r>
      <w:sdt>
        <w:sdtPr>
          <w:rPr>
            <w:highlight w:val="yellow"/>
          </w:rPr>
          <w:alias w:val="Skriv in bostadsrättsföreningens namn"/>
          <w:tag w:val="bostadsrättsföreningens namn"/>
          <w:id w:val="-1448534270"/>
          <w:placeholder>
            <w:docPart w:val="276E0785114548599257C4F5B5A3A506"/>
          </w:placeholder>
          <w15:color w:val="C0C0C0"/>
          <w:text/>
        </w:sdtPr>
        <w:sdtEndPr>
          <w:rPr>
            <w:highlight w:val="none"/>
          </w:rPr>
        </w:sdtEndPr>
        <w:sdtContent>
          <w:r w:rsidR="004A6356">
            <w:t>Krukmakaren 3.</w:t>
          </w:r>
        </w:sdtContent>
      </w:sdt>
    </w:p>
    <w:p w14:paraId="2B9DD665" w14:textId="4646F0E6" w:rsidR="00FD02C5" w:rsidRPr="0067379C" w:rsidRDefault="00FD02C5" w:rsidP="0067379C">
      <w:pPr>
        <w:pStyle w:val="Brdtext"/>
      </w:pPr>
      <w:r w:rsidRPr="0067379C">
        <w:t xml:space="preserve">Styrelsen har sitt säte i </w:t>
      </w:r>
      <w:r w:rsidR="004A6356">
        <w:t>Västerås Kommun, Västmanlands Län.</w:t>
      </w:r>
    </w:p>
    <w:p w14:paraId="6136B3EF" w14:textId="5F4CC261" w:rsidR="00FD02C5" w:rsidRPr="006B71F7" w:rsidRDefault="00FD02C5" w:rsidP="00FD02C5">
      <w:pPr>
        <w:pStyle w:val="Rubrik2"/>
      </w:pPr>
      <w:bookmarkStart w:id="5" w:name="_Hlk8038125"/>
      <w:bookmarkStart w:id="6" w:name="_Toc23418533"/>
      <w:bookmarkStart w:id="7" w:name="_Toc27385654"/>
      <w:r w:rsidRPr="006B71F7">
        <w:t>Föreningens ändamål</w:t>
      </w:r>
      <w:bookmarkEnd w:id="5"/>
      <w:bookmarkEnd w:id="6"/>
      <w:bookmarkEnd w:id="7"/>
    </w:p>
    <w:p w14:paraId="7CC70346" w14:textId="507F0186" w:rsidR="00FD02C5" w:rsidRPr="006B71F7" w:rsidRDefault="00FD02C5" w:rsidP="0067379C">
      <w:pPr>
        <w:pStyle w:val="Brdtext"/>
      </w:pPr>
      <w:bookmarkStart w:id="8" w:name="_Hlk8036351"/>
      <w:bookmarkStart w:id="9" w:name="_Hlk8038318"/>
      <w:r w:rsidRPr="006B71F7">
        <w:t xml:space="preserve">Föreningen har till ändamål att främja medlemmarnas ekonomiska intressen genom att i föreningens hus upplåta bostäder för permanent boende och lokaler till nyttjande åt medlemmarna utan begränsning i tiden. </w:t>
      </w:r>
    </w:p>
    <w:bookmarkEnd w:id="8"/>
    <w:p w14:paraId="10C54743" w14:textId="1085AA79" w:rsidR="00FD02C5" w:rsidRPr="006750BC" w:rsidRDefault="00FD02C5" w:rsidP="0067379C">
      <w:pPr>
        <w:pStyle w:val="Brdtext"/>
        <w:rPr>
          <w:i/>
          <w:iCs/>
        </w:rPr>
      </w:pPr>
      <w:r w:rsidRPr="00ED0199">
        <w:t>Föreningen ska i sin verksamhet verka för hållbar utveckling och främja en hälsosam och god miljö exempelvis avseende energi, inomhusmiljö, materialval och avfallshantering.</w:t>
      </w:r>
    </w:p>
    <w:bookmarkEnd w:id="9"/>
    <w:p w14:paraId="1B4291CF" w14:textId="13F6A5B5" w:rsidR="00FD02C5" w:rsidRDefault="00FD02C5" w:rsidP="0067379C">
      <w:pPr>
        <w:pStyle w:val="Brdtext"/>
      </w:pPr>
      <w:r w:rsidRPr="006B71F7">
        <w:t>Bostadsrätt är den rätt i föreningen som en medlem har på grund av upplåtelsen. Medlem som innehar bostadsrätt kallas bostadsrättshavare.</w:t>
      </w:r>
    </w:p>
    <w:p w14:paraId="35169CA1" w14:textId="3144C23D" w:rsidR="004A0CBF" w:rsidRDefault="004A0CBF" w:rsidP="0067379C">
      <w:pPr>
        <w:pStyle w:val="Brdtext"/>
        <w:pBdr>
          <w:bottom w:val="single" w:sz="12" w:space="1" w:color="auto"/>
        </w:pBdr>
      </w:pPr>
    </w:p>
    <w:p w14:paraId="63E06B5E" w14:textId="1A4BA49A" w:rsidR="00FD02C5" w:rsidRPr="006B71F7" w:rsidRDefault="00FD02C5" w:rsidP="00FD02C5">
      <w:pPr>
        <w:pStyle w:val="Rubrik1"/>
        <w:rPr>
          <w:iCs/>
        </w:rPr>
      </w:pPr>
      <w:bookmarkStart w:id="10" w:name="_Toc23418534"/>
      <w:bookmarkStart w:id="11" w:name="_Toc27385655"/>
      <w:r w:rsidRPr="006B71F7">
        <w:t>Medlemskap</w:t>
      </w:r>
      <w:bookmarkEnd w:id="10"/>
      <w:bookmarkEnd w:id="11"/>
    </w:p>
    <w:p w14:paraId="3383E5B1" w14:textId="736C6DEC" w:rsidR="00FD02C5" w:rsidRPr="006B71F7" w:rsidRDefault="00FD02C5" w:rsidP="00FD02C5">
      <w:pPr>
        <w:pStyle w:val="Rubrik2"/>
      </w:pPr>
      <w:bookmarkStart w:id="12" w:name="_Toc23418535"/>
      <w:bookmarkStart w:id="13" w:name="_Toc27385656"/>
      <w:r w:rsidRPr="006B71F7">
        <w:t>Ansökan om medlemskap</w:t>
      </w:r>
      <w:bookmarkEnd w:id="12"/>
      <w:bookmarkEnd w:id="13"/>
    </w:p>
    <w:p w14:paraId="7D3D2F63" w14:textId="62E6EF07" w:rsidR="00FD02C5" w:rsidRPr="006B71F7" w:rsidRDefault="00FD02C5" w:rsidP="0067379C">
      <w:pPr>
        <w:pStyle w:val="Brdtext"/>
      </w:pPr>
      <w:r w:rsidRPr="006B71F7">
        <w:t xml:space="preserve">Fråga om att bevilja medlemskap i föreningen avgörs av styrelsen. Styrelsen ska i sin prövning </w:t>
      </w:r>
      <w:r w:rsidRPr="006B71F7">
        <w:t xml:space="preserve">följa bestämmelserna i dessa stadgar och i bostadsrättslagen. </w:t>
      </w:r>
    </w:p>
    <w:p w14:paraId="25B6FF22" w14:textId="188CB2F0" w:rsidR="00FD02C5" w:rsidRPr="006B71F7" w:rsidRDefault="00FD02C5" w:rsidP="0067379C">
      <w:pPr>
        <w:pStyle w:val="Brdtext"/>
      </w:pPr>
      <w:r w:rsidRPr="006B71F7">
        <w:t xml:space="preserve">Ansökan om </w:t>
      </w:r>
      <w:r w:rsidR="001C1D05">
        <w:t>medlemskap</w:t>
      </w:r>
      <w:r w:rsidRPr="006B71F7">
        <w:t xml:space="preserve"> i föreningen ska göras skriftligen. Styrelsen ska utan dröjsmål, normalt inom en månad från ansökningsdagen, avgöra frågan om medlemskap. </w:t>
      </w:r>
    </w:p>
    <w:p w14:paraId="786671BF" w14:textId="32758A39" w:rsidR="00FD02C5" w:rsidRPr="006B71F7" w:rsidRDefault="00FD02C5" w:rsidP="0067379C">
      <w:pPr>
        <w:pStyle w:val="Brdtext"/>
      </w:pPr>
      <w:r w:rsidRPr="00B53044">
        <w:t>Om medlemskap beviljas, ska, om styrelsen inte beslutar något annat, medlemskapet gälla från överlåtelseavtalets tillträdesdag eller, om tillträdesdagen har passerat, genast. När en bostadsrätt har övergått genom bodelning, arv, testamente, bolagsskifte</w:t>
      </w:r>
      <w:r w:rsidRPr="006B71F7">
        <w:t xml:space="preserve"> eller</w:t>
      </w:r>
      <w:r w:rsidR="00E65589">
        <w:t xml:space="preserve"> </w:t>
      </w:r>
      <w:r w:rsidRPr="006B71F7">
        <w:t>liknande förvärv ska beviljat medlemskap gälla från dagen för styrelsens beslut.</w:t>
      </w:r>
    </w:p>
    <w:p w14:paraId="1EFA3724" w14:textId="06CFFB31" w:rsidR="00FD02C5" w:rsidRPr="006B71F7" w:rsidRDefault="00FD02C5" w:rsidP="0067379C">
      <w:pPr>
        <w:pStyle w:val="Brdtext"/>
      </w:pPr>
      <w:r w:rsidRPr="006B71F7">
        <w:t>Om överprövning av styrelsen</w:t>
      </w:r>
      <w:r w:rsidR="00EF389C">
        <w:t>s</w:t>
      </w:r>
      <w:r w:rsidRPr="006B71F7">
        <w:t xml:space="preserve"> beslut om vägrat medlemskap finns särskilda regler i bostadsrättslagen. </w:t>
      </w:r>
    </w:p>
    <w:p w14:paraId="00221D86" w14:textId="6E63F5E5" w:rsidR="00FD02C5" w:rsidRPr="006B71F7" w:rsidRDefault="00825C35" w:rsidP="0067379C">
      <w:pPr>
        <w:pStyle w:val="Brdtext"/>
      </w:pPr>
      <w:r>
        <w:t>F</w:t>
      </w:r>
      <w:r w:rsidR="00FD02C5" w:rsidRPr="006B71F7">
        <w:t>öreningen har rätt att som underlag för prövningen ta kreditupplysning på sökanden.</w:t>
      </w:r>
    </w:p>
    <w:p w14:paraId="37D34F0F" w14:textId="2573FAC0" w:rsidR="00FD02C5" w:rsidRPr="006B71F7" w:rsidRDefault="00FD02C5" w:rsidP="00FD02C5">
      <w:pPr>
        <w:pStyle w:val="Rubrik2"/>
      </w:pPr>
      <w:bookmarkStart w:id="14" w:name="_Toc23418536"/>
      <w:bookmarkStart w:id="15" w:name="_Toc27385657"/>
      <w:r w:rsidRPr="006B71F7">
        <w:t>Rätt till medlemskap</w:t>
      </w:r>
      <w:bookmarkEnd w:id="14"/>
      <w:bookmarkEnd w:id="15"/>
    </w:p>
    <w:p w14:paraId="72CE46BA" w14:textId="4A65754F" w:rsidR="00FD02C5" w:rsidRPr="006B71F7" w:rsidRDefault="00FD02C5" w:rsidP="0067379C">
      <w:pPr>
        <w:pStyle w:val="Brdtext"/>
      </w:pPr>
      <w:r w:rsidRPr="006B71F7">
        <w:t xml:space="preserve">Medlemskap kan beviljas den som erhåller bostadsrätt genom upplåtelse från föreningen eller övertar bostadsrätt i föreningens hus. </w:t>
      </w:r>
    </w:p>
    <w:p w14:paraId="6E7C32DF" w14:textId="77777777" w:rsidR="00FD02C5" w:rsidRPr="006B71F7" w:rsidRDefault="00FD02C5" w:rsidP="0067379C">
      <w:pPr>
        <w:pStyle w:val="Brdtext"/>
      </w:pPr>
      <w:r w:rsidRPr="006B71F7">
        <w:t xml:space="preserve">Den som en bostadsrätt har övergått till får inte vägras medlemskap i föreningen om villkoren i dessa stadgar är uppfyllda och föreningen skäligen bör godta honom eller henne som bostadsrättshavare. Medlemskap får heller inte vägras någon på diskriminerande grund som följer av lag. </w:t>
      </w:r>
    </w:p>
    <w:p w14:paraId="2DB88508" w14:textId="31766942" w:rsidR="00FD02C5" w:rsidRPr="006B71F7" w:rsidRDefault="00FD02C5" w:rsidP="00FD02C5">
      <w:pPr>
        <w:pStyle w:val="Rubrik2"/>
      </w:pPr>
      <w:bookmarkStart w:id="16" w:name="_Toc23418537"/>
      <w:bookmarkStart w:id="17" w:name="_Toc27385658"/>
      <w:r w:rsidRPr="006B71F7">
        <w:t>Medlemskap för fysisk person</w:t>
      </w:r>
      <w:bookmarkEnd w:id="16"/>
      <w:bookmarkEnd w:id="17"/>
    </w:p>
    <w:p w14:paraId="5D8DD78B" w14:textId="760BD1C5" w:rsidR="00FD02C5" w:rsidRPr="006B71F7" w:rsidRDefault="00FD02C5" w:rsidP="0067379C">
      <w:pPr>
        <w:pStyle w:val="Brdtext"/>
      </w:pPr>
      <w:r w:rsidRPr="00454B73">
        <w:t xml:space="preserve">Om en fysisk person som förvärvat bostadsrätt till en bostadslägenhet inte </w:t>
      </w:r>
      <w:r w:rsidR="00F401F1">
        <w:t>har för avsikt att</w:t>
      </w:r>
      <w:r w:rsidR="00F401F1" w:rsidRPr="00454B73">
        <w:t xml:space="preserve"> </w:t>
      </w:r>
      <w:r w:rsidRPr="00454B73">
        <w:t>bosätta sig permanent i lägenheten har föreningen rätt att neka medlemskap.</w:t>
      </w:r>
    </w:p>
    <w:p w14:paraId="2592DBC5" w14:textId="3A752CD0" w:rsidR="00FD02C5" w:rsidRPr="006B71F7" w:rsidRDefault="00FD02C5" w:rsidP="0067379C">
      <w:pPr>
        <w:pStyle w:val="Brdtext"/>
      </w:pPr>
      <w:r w:rsidRPr="006B71F7">
        <w:t>Om en bostadsrätt har övergått till bostadsrättshavarens make</w:t>
      </w:r>
      <w:r w:rsidR="00ED33A8">
        <w:t xml:space="preserve"> eller maka</w:t>
      </w:r>
      <w:r w:rsidRPr="006B71F7">
        <w:t xml:space="preserve"> får maken</w:t>
      </w:r>
      <w:r w:rsidR="00ED33A8">
        <w:t xml:space="preserve"> eller makan</w:t>
      </w:r>
      <w:r w:rsidRPr="006B71F7">
        <w:t xml:space="preserve"> inte nekas medlemskap. Detsamma gäller när en bostadsrätt till en bostadslägenhet </w:t>
      </w:r>
      <w:r w:rsidRPr="006B71F7">
        <w:lastRenderedPageBreak/>
        <w:t>övergått till någon annan närstående person som varaktigt sammanbodde med bostadsrättshavaren.</w:t>
      </w:r>
    </w:p>
    <w:p w14:paraId="0E05DA1A" w14:textId="6BB558D3" w:rsidR="00FD02C5" w:rsidRPr="006B71F7" w:rsidRDefault="00FD02C5" w:rsidP="00FD02C5">
      <w:pPr>
        <w:pStyle w:val="Rubrik2"/>
      </w:pPr>
      <w:bookmarkStart w:id="18" w:name="_Toc23418538"/>
      <w:bookmarkStart w:id="19" w:name="_Toc27385659"/>
      <w:r w:rsidRPr="006B71F7">
        <w:t>Medlemskap för juridisk person</w:t>
      </w:r>
      <w:bookmarkEnd w:id="18"/>
      <w:bookmarkEnd w:id="19"/>
    </w:p>
    <w:p w14:paraId="648D6C29" w14:textId="16CCD285" w:rsidR="00FD02C5" w:rsidRPr="006B71F7" w:rsidRDefault="00FD02C5" w:rsidP="0067379C">
      <w:pPr>
        <w:pStyle w:val="Brdtext"/>
      </w:pPr>
      <w:r w:rsidRPr="006B71F7">
        <w:t>En juridisk person, som har förvärvat bostadsrätt till en bostadslägenhet, som inte är avsedd för fritidsändamål, får nekas medlemskap i föreningen.</w:t>
      </w:r>
    </w:p>
    <w:p w14:paraId="207B3CAF" w14:textId="4F642AB4" w:rsidR="00FD02C5" w:rsidRPr="006B71F7" w:rsidRDefault="00FD02C5" w:rsidP="0067379C">
      <w:pPr>
        <w:pStyle w:val="Brdtext"/>
      </w:pPr>
      <w:r w:rsidRPr="006B71F7">
        <w:t xml:space="preserve">En kommun eller </w:t>
      </w:r>
      <w:r w:rsidR="00B271D3">
        <w:t>region</w:t>
      </w:r>
      <w:r w:rsidR="00B271D3" w:rsidRPr="006B71F7">
        <w:t xml:space="preserve"> </w:t>
      </w:r>
      <w:r w:rsidRPr="006B71F7">
        <w:t xml:space="preserve">som har förvärvat bostadsrätt till en bostadslägenhet får inte nekas medlemskap i föreningen. </w:t>
      </w:r>
    </w:p>
    <w:p w14:paraId="32D3CC9B" w14:textId="2AAAF282" w:rsidR="00FD02C5" w:rsidRPr="006B71F7" w:rsidRDefault="00FD02C5" w:rsidP="00FD02C5">
      <w:pPr>
        <w:pStyle w:val="Rubrik2"/>
      </w:pPr>
      <w:bookmarkStart w:id="20" w:name="_Toc23418539"/>
      <w:bookmarkStart w:id="21" w:name="_Toc27385660"/>
      <w:r w:rsidRPr="006B71F7">
        <w:t>Medlemskap vid andelsförvärv</w:t>
      </w:r>
      <w:bookmarkEnd w:id="20"/>
      <w:bookmarkEnd w:id="21"/>
    </w:p>
    <w:p w14:paraId="4D2C668B" w14:textId="07C72525" w:rsidR="00FD02C5" w:rsidRDefault="00FD02C5" w:rsidP="0067379C">
      <w:pPr>
        <w:pStyle w:val="Brdtext"/>
        <w:pBdr>
          <w:bottom w:val="single" w:sz="12" w:space="1" w:color="auto"/>
        </w:pBdr>
      </w:pPr>
      <w:r w:rsidRPr="006B71F7">
        <w:t xml:space="preserve">Den som förvärvat andel i en bostadsrätt får nekas medlemskap i föreningen. Om bostadsrätten efter förvärvet innehas av makar eller, om bostadsrätten avser bostadslägenhet, av sådana </w:t>
      </w:r>
      <w:r w:rsidRPr="000C5FC5">
        <w:t xml:space="preserve">sambor på vilka sambolagen ska tillämpas gäller dock 4 och 5 </w:t>
      </w:r>
      <w:r w:rsidRPr="006B71F7">
        <w:t xml:space="preserve">§§. </w:t>
      </w:r>
    </w:p>
    <w:p w14:paraId="7DE8BE00" w14:textId="77777777" w:rsidR="004A0CBF" w:rsidRDefault="004A0CBF" w:rsidP="0067379C">
      <w:pPr>
        <w:pStyle w:val="Brdtext"/>
        <w:pBdr>
          <w:bottom w:val="single" w:sz="12" w:space="1" w:color="auto"/>
        </w:pBdr>
      </w:pPr>
    </w:p>
    <w:p w14:paraId="70BE479F" w14:textId="1BA9FCBC" w:rsidR="00FD02C5" w:rsidRPr="00E65589" w:rsidRDefault="00FD02C5" w:rsidP="00E65589">
      <w:pPr>
        <w:pStyle w:val="Rubrik1"/>
        <w:rPr>
          <w:iCs/>
        </w:rPr>
      </w:pPr>
      <w:bookmarkStart w:id="22" w:name="_Toc23418540"/>
      <w:bookmarkStart w:id="23" w:name="_Toc27385661"/>
      <w:r w:rsidRPr="006B71F7">
        <w:t>Upplåtelse, övergång och utövande av bostadsrätt</w:t>
      </w:r>
      <w:bookmarkEnd w:id="22"/>
      <w:bookmarkEnd w:id="23"/>
    </w:p>
    <w:p w14:paraId="4ECE80EB" w14:textId="7E2A2EE8" w:rsidR="00FD02C5" w:rsidRPr="006B71F7" w:rsidRDefault="00FD02C5" w:rsidP="00FD02C5">
      <w:pPr>
        <w:pStyle w:val="Rubrik2"/>
      </w:pPr>
      <w:bookmarkStart w:id="24" w:name="_Toc23418541"/>
      <w:bookmarkStart w:id="25" w:name="_Toc27385662"/>
      <w:r w:rsidRPr="006B71F7">
        <w:t>Upplåtelse</w:t>
      </w:r>
      <w:bookmarkEnd w:id="24"/>
      <w:bookmarkEnd w:id="25"/>
    </w:p>
    <w:p w14:paraId="726E9964" w14:textId="2421A750" w:rsidR="00FD02C5" w:rsidRPr="006B71F7" w:rsidRDefault="00FD02C5" w:rsidP="0067379C">
      <w:pPr>
        <w:pStyle w:val="Brdtext"/>
      </w:pPr>
      <w:r w:rsidRPr="006B71F7">
        <w:t>Bostadsrätt upplåts skriftligen och endast till medlem i föreningen.</w:t>
      </w:r>
      <w:r w:rsidR="00FD473C">
        <w:t xml:space="preserve"> </w:t>
      </w:r>
      <w:r w:rsidRPr="006B71F7">
        <w:t>Upplåtelsehandlingen</w:t>
      </w:r>
      <w:r w:rsidR="00FD473C">
        <w:t xml:space="preserve"> ska skrivas under av parterna och</w:t>
      </w:r>
      <w:r w:rsidRPr="006B71F7">
        <w:t xml:space="preserve"> innehålla parternas namn, den lägenhet </w:t>
      </w:r>
      <w:r w:rsidR="00001B0A">
        <w:t xml:space="preserve">med eventuell mark och andra utrymmen som </w:t>
      </w:r>
      <w:r w:rsidRPr="006B71F7">
        <w:t>upplåtelsen avser, ändamålet med upplåtelsen samt de belopp som ska betalas som insats, årsavgift och eventuell upplåtelseavgift.</w:t>
      </w:r>
      <w:r w:rsidR="009F7649">
        <w:t xml:space="preserve"> </w:t>
      </w:r>
      <w:r w:rsidR="00A271E0" w:rsidRPr="00A271E0">
        <w:t>Om bostadsrättshavaren inte ska få tillträde till lägenheten när upplåtelseavtalet ingås, ska det också anges från vilket datum som tillträde medges.</w:t>
      </w:r>
    </w:p>
    <w:p w14:paraId="17FF80E6" w14:textId="77777777" w:rsidR="00FD02C5" w:rsidRPr="006B71F7" w:rsidRDefault="00FD02C5" w:rsidP="0067379C">
      <w:pPr>
        <w:pStyle w:val="Brdtext"/>
      </w:pPr>
      <w:r w:rsidRPr="006B71F7">
        <w:t>En upplåtelse med bostadsrätt får endast avse hus eller del av hus. En upplåtelse får dock omfatta mark som ligger i anslutning till föreningens hus, om marken ska användas som komplement till nyttjandet av huset eller del av huset.</w:t>
      </w:r>
    </w:p>
    <w:p w14:paraId="4000BCDD" w14:textId="4C0F111C" w:rsidR="00FD02C5" w:rsidRPr="006B71F7" w:rsidRDefault="00FD02C5" w:rsidP="00FD02C5">
      <w:pPr>
        <w:pStyle w:val="Rubrik2"/>
      </w:pPr>
      <w:bookmarkStart w:id="26" w:name="_Toc23418542"/>
      <w:bookmarkStart w:id="27" w:name="_Toc27385663"/>
      <w:r w:rsidRPr="006B71F7">
        <w:t>Överlåtelseavtal</w:t>
      </w:r>
      <w:bookmarkEnd w:id="26"/>
      <w:bookmarkEnd w:id="27"/>
    </w:p>
    <w:p w14:paraId="5D0E3022" w14:textId="32AB23AC" w:rsidR="00FD02C5" w:rsidRPr="006B71F7" w:rsidRDefault="00FD02C5" w:rsidP="0067379C">
      <w:pPr>
        <w:pStyle w:val="Brdtext"/>
      </w:pPr>
      <w:r w:rsidRPr="006B71F7">
        <w:t xml:space="preserve">Ett avtal om överlåtelse av bostadsrätt genom köp ska upprättas skriftligen och skrivas under av säljaren och köparen. Köpehandlingen ska innehålla uppgifter om den lägenhet som överlåtelsen avser samt om ett pris. Motsvarande ska gälla vid byte eller gåva. </w:t>
      </w:r>
    </w:p>
    <w:p w14:paraId="04596318" w14:textId="77777777" w:rsidR="00FD02C5" w:rsidRPr="006B71F7" w:rsidRDefault="00FD02C5" w:rsidP="0067379C">
      <w:pPr>
        <w:pStyle w:val="Brdtext"/>
      </w:pPr>
      <w:r w:rsidRPr="006B71F7">
        <w:t>Överlåtelseavtalet ska lämnas till styrelsen.</w:t>
      </w:r>
    </w:p>
    <w:p w14:paraId="743B41EB" w14:textId="5E36D407" w:rsidR="00FD02C5" w:rsidRPr="006B71F7" w:rsidRDefault="00FD02C5" w:rsidP="00FD02C5">
      <w:pPr>
        <w:pStyle w:val="Rubrik2"/>
      </w:pPr>
      <w:bookmarkStart w:id="28" w:name="_Toc23418543"/>
      <w:bookmarkStart w:id="29" w:name="_Toc27385664"/>
      <w:r w:rsidRPr="006B71F7">
        <w:t>Juridisk persons förvärv</w:t>
      </w:r>
      <w:bookmarkEnd w:id="28"/>
      <w:bookmarkEnd w:id="29"/>
    </w:p>
    <w:p w14:paraId="22993111" w14:textId="33865C29" w:rsidR="00FD02C5" w:rsidRPr="006B71F7" w:rsidRDefault="00FD02C5" w:rsidP="0067379C">
      <w:pPr>
        <w:pStyle w:val="Brdtext"/>
      </w:pPr>
      <w:r w:rsidRPr="006B71F7">
        <w:t xml:space="preserve">En juridisk person som är medlem i föreningen får inte utan styrelsens samtycke, genom överlåtelse förvärva bostadsrätt till en bostadslägenhet som inte är avsedd för fritidsändamål. </w:t>
      </w:r>
    </w:p>
    <w:p w14:paraId="69FC2800" w14:textId="50C71C0C" w:rsidR="00FD02C5" w:rsidRPr="006B71F7" w:rsidRDefault="00FD02C5" w:rsidP="0067379C">
      <w:pPr>
        <w:pStyle w:val="Brdtext"/>
      </w:pPr>
      <w:r w:rsidRPr="006B71F7">
        <w:t xml:space="preserve">Samtycke behövs inte om den juridiska personen är en kommun eller </w:t>
      </w:r>
      <w:r w:rsidR="00B271D3">
        <w:t>region</w:t>
      </w:r>
      <w:r w:rsidR="00B271D3" w:rsidRPr="006B71F7">
        <w:t xml:space="preserve"> </w:t>
      </w:r>
      <w:r w:rsidRPr="006B71F7">
        <w:t>eller om förvärvet sker vid exekutiv försäljning eller tvångsförsäljning enligt bostadsrättslagen om den juridiska personen har panträtt i bostadsrätten.</w:t>
      </w:r>
    </w:p>
    <w:p w14:paraId="09976524" w14:textId="7D58A07C" w:rsidR="00FD02C5" w:rsidRPr="006B71F7" w:rsidRDefault="00FD02C5" w:rsidP="00E65589">
      <w:pPr>
        <w:pStyle w:val="Rubrik2"/>
      </w:pPr>
      <w:bookmarkStart w:id="30" w:name="_Toc23418544"/>
      <w:bookmarkStart w:id="31" w:name="_Toc27385665"/>
      <w:r w:rsidRPr="006B71F7">
        <w:t>Ogiltiga överlåtelser</w:t>
      </w:r>
      <w:bookmarkEnd w:id="30"/>
      <w:bookmarkEnd w:id="31"/>
    </w:p>
    <w:p w14:paraId="476F4CDF" w14:textId="305D8E2E" w:rsidR="00FD02C5" w:rsidRPr="006B71F7" w:rsidRDefault="00FD02C5" w:rsidP="0067379C">
      <w:pPr>
        <w:pStyle w:val="Brdtext"/>
      </w:pPr>
      <w:r w:rsidRPr="006B71F7">
        <w:t xml:space="preserve">En överlåtelse är ogiltig, om den som en bostadsrätt övergått till vägras medlemskap i föreningen. Om förvärvet skett vid exekutiv försäljning eller vid tvångsförsäljning enligt bostadsrättslagen och har förvärvaren i ett sådant fall inte beviljats medlemskap, ska föreningen lösa bostadsrätten mot skälig ersättning, utom </w:t>
      </w:r>
      <w:proofErr w:type="gramStart"/>
      <w:r w:rsidRPr="006B71F7">
        <w:t>i fall</w:t>
      </w:r>
      <w:proofErr w:type="gramEnd"/>
      <w:r w:rsidRPr="006B71F7">
        <w:t xml:space="preserve"> då en juridisk person enligt </w:t>
      </w:r>
      <w:r>
        <w:t>12 §</w:t>
      </w:r>
      <w:r w:rsidRPr="006B71F7">
        <w:t xml:space="preserve"> får utöva bostadsrätten utan att vara medlem.</w:t>
      </w:r>
    </w:p>
    <w:p w14:paraId="4F4DB476" w14:textId="4158D4FE" w:rsidR="00FD02C5" w:rsidRPr="006B71F7" w:rsidRDefault="00FD02C5" w:rsidP="0067379C">
      <w:pPr>
        <w:pStyle w:val="Brdtext"/>
      </w:pPr>
      <w:r w:rsidRPr="006B71F7">
        <w:t xml:space="preserve">En överlåtelse som avses i </w:t>
      </w:r>
      <w:r w:rsidRPr="000C5FC5">
        <w:t xml:space="preserve">10 § </w:t>
      </w:r>
      <w:proofErr w:type="gramStart"/>
      <w:r w:rsidRPr="000C5FC5">
        <w:t>1 st</w:t>
      </w:r>
      <w:r w:rsidRPr="006B71F7">
        <w:t>.</w:t>
      </w:r>
      <w:proofErr w:type="gramEnd"/>
      <w:r w:rsidRPr="006B71F7">
        <w:t xml:space="preserve"> är ogiltig om föreskrivet samtycke inte erhålls. </w:t>
      </w:r>
    </w:p>
    <w:p w14:paraId="7310ECEE" w14:textId="54E31A77" w:rsidR="00FD02C5" w:rsidRPr="006B71F7" w:rsidRDefault="00FD02C5" w:rsidP="0067379C">
      <w:pPr>
        <w:pStyle w:val="Brdtext"/>
      </w:pPr>
      <w:r w:rsidRPr="006B71F7">
        <w:t xml:space="preserve">Om ogiltighet vid brister i formföreskrifter vid upplåtelse eller överlåtelse finns särskilda </w:t>
      </w:r>
      <w:r w:rsidR="008909F3">
        <w:t>bestämmelser</w:t>
      </w:r>
      <w:r w:rsidRPr="006B71F7">
        <w:t xml:space="preserve"> i bostadsrättslagen. </w:t>
      </w:r>
    </w:p>
    <w:p w14:paraId="6B5E4D09" w14:textId="78FA9B6D" w:rsidR="00FD02C5" w:rsidRPr="006B71F7" w:rsidRDefault="00FD02C5" w:rsidP="00FD02C5">
      <w:pPr>
        <w:pStyle w:val="Rubrik2"/>
      </w:pPr>
      <w:bookmarkStart w:id="32" w:name="_Toc23418545"/>
      <w:bookmarkStart w:id="33" w:name="_Toc27385666"/>
      <w:r w:rsidRPr="006B71F7">
        <w:t>Rätt att utöva bostadsrätt</w:t>
      </w:r>
      <w:bookmarkEnd w:id="32"/>
      <w:bookmarkEnd w:id="33"/>
    </w:p>
    <w:p w14:paraId="6D8613B0" w14:textId="081C282C" w:rsidR="00FD02C5" w:rsidRPr="006B71F7" w:rsidRDefault="00FD02C5" w:rsidP="0067379C">
      <w:pPr>
        <w:pStyle w:val="Brdtext"/>
      </w:pPr>
      <w:r w:rsidRPr="006B71F7">
        <w:t xml:space="preserve">När en bostadsrätt har överlåtits från en bostadsrättshavare till ny innehavare, får den nye innehavaren utöva bostadsrätten endast om han eller hon beviljats medlemskap i föreningen. </w:t>
      </w:r>
    </w:p>
    <w:p w14:paraId="4BAE3156" w14:textId="77777777" w:rsidR="00FD02C5" w:rsidRPr="00CC17DB" w:rsidRDefault="00FD02C5" w:rsidP="0067379C">
      <w:pPr>
        <w:pStyle w:val="Brdtext"/>
        <w:rPr>
          <w:i/>
          <w:iCs/>
        </w:rPr>
      </w:pPr>
      <w:r w:rsidRPr="00CC17DB">
        <w:rPr>
          <w:i/>
          <w:iCs/>
        </w:rPr>
        <w:lastRenderedPageBreak/>
        <w:t>Panträttshavares förvärv</w:t>
      </w:r>
    </w:p>
    <w:p w14:paraId="465FEFBF" w14:textId="254C1055" w:rsidR="00A926D7" w:rsidRPr="006B71F7" w:rsidRDefault="00FD02C5" w:rsidP="0067379C">
      <w:pPr>
        <w:pStyle w:val="Brdtext"/>
      </w:pPr>
      <w:r w:rsidRPr="006B71F7">
        <w:t>En juridisk person får dock utöva bostadsrätten utan att vara medlem i föreningen, om den juridiska personen har förvärvat bostadsrätten vid exekutiv försäljning eller vid tvångsförsäljning enligt bostadsrättslagen och då hade panträtt i bostadsrätten. Tre år efter förvärvet får föreningen uppmana den juridiska personen att inom sex månader från uppmaningen visa att någon som inte får vägras inträde i föreningen har förvärvat bostadsrätten och sökt medlemskap. Om uppmaningen inte följs, får bostadsrätten tvångsförsäljas enligt bostadsrättslagen för den juridiska personens räkning.</w:t>
      </w:r>
    </w:p>
    <w:p w14:paraId="0B159474" w14:textId="77777777" w:rsidR="00FD02C5" w:rsidRPr="00CC17DB" w:rsidRDefault="00FD02C5" w:rsidP="0067379C">
      <w:pPr>
        <w:pStyle w:val="Brdtext"/>
        <w:rPr>
          <w:i/>
          <w:iCs/>
        </w:rPr>
      </w:pPr>
      <w:r w:rsidRPr="00CC17DB">
        <w:rPr>
          <w:i/>
          <w:iCs/>
        </w:rPr>
        <w:t>Dödsbos utövande av bostadsrätten</w:t>
      </w:r>
    </w:p>
    <w:p w14:paraId="55ECCE73" w14:textId="77777777" w:rsidR="00FD02C5" w:rsidRPr="006B71F7" w:rsidRDefault="00FD02C5" w:rsidP="0067379C">
      <w:pPr>
        <w:pStyle w:val="Brdtext"/>
        <w:rPr>
          <w:b/>
        </w:rPr>
      </w:pPr>
      <w:r w:rsidRPr="006B71F7">
        <w:t>Ett dödsbo efter en avliden bostadsrättshavare får utöva bostadsrätten även om dödsboet inte är medlem i föreningen. Tre år efter dödsfallet får föreningen dock uppmana dödsboet att inom sex månader från uppmaningen visa att bostadsrätten har ingått i bodelning eller arvskifte med anledning av bostadsrättshavarens död eller att någon som inte får vägras inträde i föreningen har förvärvat bostadsrätten och sökt medlemskap. Om uppmaningen inte följs, får bostadsrätten tvångsförsäljas enligt bostadsrättslagen för dödsboets räkning.</w:t>
      </w:r>
    </w:p>
    <w:p w14:paraId="78B90756" w14:textId="768316C5" w:rsidR="00FD02C5" w:rsidRPr="006B71F7" w:rsidRDefault="00FD02C5" w:rsidP="00FD02C5">
      <w:pPr>
        <w:pStyle w:val="Rubrik2"/>
      </w:pPr>
      <w:bookmarkStart w:id="34" w:name="_Toc23418546"/>
      <w:bookmarkStart w:id="35" w:name="_Toc27385667"/>
      <w:r w:rsidRPr="006B71F7">
        <w:t xml:space="preserve">Bodelning, arv, testamente </w:t>
      </w:r>
      <w:bookmarkEnd w:id="34"/>
      <w:proofErr w:type="gramStart"/>
      <w:r w:rsidR="00CE2444">
        <w:t>m</w:t>
      </w:r>
      <w:r w:rsidR="00455EF3">
        <w:t>.m.</w:t>
      </w:r>
      <w:bookmarkEnd w:id="35"/>
      <w:proofErr w:type="gramEnd"/>
    </w:p>
    <w:p w14:paraId="6D5B6E38" w14:textId="77777777" w:rsidR="00FD02C5" w:rsidRPr="006B71F7" w:rsidRDefault="00FD02C5" w:rsidP="0067379C">
      <w:pPr>
        <w:pStyle w:val="Brdtext"/>
      </w:pPr>
      <w:r w:rsidRPr="006B71F7">
        <w:t>Om en bostadsrätt övergått genom bodelning, arv, testamente, bolagsskifte eller liknande förvärv och förvärvaren inte antagits till medlem, får föreningen uppmana innehavaren att inom sex månader från uppmaningen visa att någon som inte får vägras inträde i föreningen, förvärvat bostadsrätten och sökt medlemskap. Iakttas inte tid som angetts i uppmaningen, får bostadsrätten tvångsförsäljas enligt bostadsrättslagen för förvärvarens räkning.</w:t>
      </w:r>
    </w:p>
    <w:p w14:paraId="67A03D79" w14:textId="02DA9946" w:rsidR="00FD02C5" w:rsidRPr="006B71F7" w:rsidRDefault="00FD02C5" w:rsidP="00FD02C5">
      <w:pPr>
        <w:pStyle w:val="Rubrik2"/>
      </w:pPr>
      <w:bookmarkStart w:id="36" w:name="_Toc23418547"/>
      <w:bookmarkStart w:id="37" w:name="_Toc27385668"/>
      <w:r w:rsidRPr="006B71F7">
        <w:t>Avsägelse av bostadsrätt</w:t>
      </w:r>
      <w:bookmarkEnd w:id="36"/>
      <w:bookmarkEnd w:id="37"/>
    </w:p>
    <w:p w14:paraId="096330CA" w14:textId="77777777" w:rsidR="00FD02C5" w:rsidRPr="006B71F7" w:rsidRDefault="00FD02C5" w:rsidP="0067379C">
      <w:pPr>
        <w:pStyle w:val="Brdtext"/>
      </w:pPr>
      <w:r w:rsidRPr="006B71F7">
        <w:t>En bostadsrättshavare får avsäga sig bostadsrätten tidigast efter två år från upplåtelsen. Avsägelse ska göras skriftligen hos styrelsen.</w:t>
      </w:r>
    </w:p>
    <w:p w14:paraId="430D3B8D" w14:textId="465E1167" w:rsidR="00FD02C5" w:rsidRDefault="00FD02C5" w:rsidP="0067379C">
      <w:pPr>
        <w:pStyle w:val="Brdtext"/>
        <w:pBdr>
          <w:bottom w:val="single" w:sz="12" w:space="1" w:color="auto"/>
        </w:pBdr>
      </w:pPr>
      <w:r w:rsidRPr="006B71F7">
        <w:t>Vid en avsägelse övergår bostadsrätten till föreningen vid det månadsskifte som inträffar närmast efter tre månader från avsägelsen eller vid det senare månadsskifte som anges i avsägelsen.</w:t>
      </w:r>
    </w:p>
    <w:p w14:paraId="21CE7942" w14:textId="77777777" w:rsidR="004A0CBF" w:rsidRDefault="004A0CBF" w:rsidP="0067379C">
      <w:pPr>
        <w:pStyle w:val="Brdtext"/>
        <w:pBdr>
          <w:bottom w:val="single" w:sz="12" w:space="1" w:color="auto"/>
        </w:pBdr>
      </w:pPr>
    </w:p>
    <w:p w14:paraId="6DB27406" w14:textId="20FB9AED" w:rsidR="00FD02C5" w:rsidRPr="006B71F7" w:rsidRDefault="00FD02C5" w:rsidP="00FD02C5">
      <w:pPr>
        <w:pStyle w:val="Rubrik1"/>
        <w:rPr>
          <w:rStyle w:val="Rubrik1Char"/>
          <w:b/>
        </w:rPr>
      </w:pPr>
      <w:bookmarkStart w:id="38" w:name="_Toc23418548"/>
      <w:bookmarkStart w:id="39" w:name="_Toc27385669"/>
      <w:r w:rsidRPr="006B71F7">
        <w:t>I</w:t>
      </w:r>
      <w:r w:rsidRPr="006B71F7">
        <w:rPr>
          <w:rStyle w:val="Rubrik1Char"/>
          <w:b/>
        </w:rPr>
        <w:t>nsats och avgifter</w:t>
      </w:r>
      <w:bookmarkEnd w:id="38"/>
      <w:bookmarkEnd w:id="39"/>
    </w:p>
    <w:p w14:paraId="721A0848" w14:textId="024FBBAF" w:rsidR="00FD02C5" w:rsidRPr="006B71F7" w:rsidRDefault="00FD02C5" w:rsidP="00FD02C5">
      <w:pPr>
        <w:pStyle w:val="Rubrik2"/>
      </w:pPr>
      <w:bookmarkStart w:id="40" w:name="_Toc23418549"/>
      <w:bookmarkStart w:id="41" w:name="_Toc27385670"/>
      <w:r w:rsidRPr="006B71F7">
        <w:t>Årsavgift och insats</w:t>
      </w:r>
      <w:bookmarkEnd w:id="40"/>
      <w:bookmarkEnd w:id="41"/>
    </w:p>
    <w:p w14:paraId="3F5E58D4" w14:textId="00B8E37E" w:rsidR="00FD02C5" w:rsidRPr="006B71F7" w:rsidRDefault="00FD02C5" w:rsidP="0067379C">
      <w:pPr>
        <w:pStyle w:val="Brdtext"/>
      </w:pPr>
      <w:r w:rsidRPr="006B71F7">
        <w:t xml:space="preserve">Varje bostadsrättshavare ska betala årsavgift till föreningen. Årsavgiften ska täcka föreningens löpande verksamhet samt de i </w:t>
      </w:r>
      <w:r w:rsidRPr="000C5FC5">
        <w:t>46 § angivna avsättningarna. Årsavgiften fastställs av styrelsen och ska fördelas mellan</w:t>
      </w:r>
      <w:r w:rsidRPr="006B71F7">
        <w:t xml:space="preserve"> bostadsrätterna i förhållande till deras andelstal</w:t>
      </w:r>
      <w:r w:rsidR="009A09B8">
        <w:t>.</w:t>
      </w:r>
    </w:p>
    <w:p w14:paraId="27024257" w14:textId="6D35919A" w:rsidR="00FD02C5" w:rsidRPr="006B71F7" w:rsidRDefault="00FD02C5" w:rsidP="0067379C">
      <w:pPr>
        <w:pStyle w:val="Brdtext"/>
      </w:pPr>
      <w:r w:rsidRPr="006B71F7">
        <w:t xml:space="preserve">Andelstal fastställs av styrelsen. Beslut om ändring av </w:t>
      </w:r>
      <w:r>
        <w:t xml:space="preserve">befintligt </w:t>
      </w:r>
      <w:r w:rsidRPr="006B71F7">
        <w:t xml:space="preserve">andelstal som innebär rubbning av det inbördes förhållandet mellan andelstalen ska fattas på en föreningsstämma. Ett sådant beslut blir giltigt om minst </w:t>
      </w:r>
      <w:r w:rsidR="0023442F">
        <w:t>två tredjedelar</w:t>
      </w:r>
      <w:r w:rsidRPr="006B71F7">
        <w:t xml:space="preserve"> av de röstande gått med på beslutet. </w:t>
      </w:r>
    </w:p>
    <w:p w14:paraId="51C611F8" w14:textId="76CBFF3C" w:rsidR="00FD02C5" w:rsidRPr="006B71F7" w:rsidRDefault="00FD02C5" w:rsidP="0067379C">
      <w:pPr>
        <w:pStyle w:val="Brdtext"/>
      </w:pPr>
      <w:r w:rsidRPr="006B71F7">
        <w:t>Styrelsen kan besluta att i årsavgiften ingående ersättning för värme, kall- och varmvatten, renhållning och el kan erläggas efter förbrukning. Ingående ersättning för informationsöverföring kan erläggas efter förbrukning eller</w:t>
      </w:r>
      <w:r>
        <w:t xml:space="preserve"> med lika belopp</w:t>
      </w:r>
      <w:r w:rsidRPr="006B71F7">
        <w:t xml:space="preserve"> per lägenhet.</w:t>
      </w:r>
    </w:p>
    <w:p w14:paraId="07A189B5" w14:textId="19778CE9" w:rsidR="00FD02C5" w:rsidRPr="006B71F7" w:rsidRDefault="00FD02C5" w:rsidP="0067379C">
      <w:pPr>
        <w:pStyle w:val="Brdtext"/>
      </w:pPr>
      <w:r w:rsidRPr="006B71F7">
        <w:t>Årsavgift ska betalas senast sista vardagen före varje kalendermånads början eller på annan tid som styrelsen bestämmer.</w:t>
      </w:r>
    </w:p>
    <w:p w14:paraId="5B2C8C17" w14:textId="3AEC3405" w:rsidR="00FD02C5" w:rsidRPr="006B71F7" w:rsidRDefault="00FD02C5" w:rsidP="0067379C">
      <w:pPr>
        <w:pStyle w:val="Brdtext"/>
      </w:pPr>
      <w:r w:rsidRPr="006B71F7">
        <w:t>Insats</w:t>
      </w:r>
      <w:r w:rsidR="005B7A49">
        <w:t xml:space="preserve"> för bostadsrätten</w:t>
      </w:r>
      <w:r w:rsidRPr="006B71F7">
        <w:t xml:space="preserve"> fastställs av styrelsen. Beslut om ändring av insats fattas på en föreningsstämma i enlighet med bostadsrättslagen.</w:t>
      </w:r>
    </w:p>
    <w:p w14:paraId="5707360E" w14:textId="64BB6B95" w:rsidR="00FD02C5" w:rsidRPr="006B71F7" w:rsidRDefault="00FD02C5" w:rsidP="00FD02C5">
      <w:pPr>
        <w:pStyle w:val="Rubrik2"/>
      </w:pPr>
      <w:bookmarkStart w:id="42" w:name="_Toc23418550"/>
      <w:bookmarkStart w:id="43" w:name="_Toc27385671"/>
      <w:r w:rsidRPr="006B71F7">
        <w:lastRenderedPageBreak/>
        <w:t>Andra avgifter</w:t>
      </w:r>
      <w:bookmarkEnd w:id="42"/>
      <w:bookmarkEnd w:id="43"/>
    </w:p>
    <w:p w14:paraId="1B508BE8" w14:textId="3B1FAD4B" w:rsidR="00FD02C5" w:rsidRPr="006B71F7" w:rsidRDefault="00FD02C5" w:rsidP="0067379C">
      <w:pPr>
        <w:pStyle w:val="Brdtext"/>
      </w:pPr>
      <w:r w:rsidRPr="006B71F7">
        <w:t>Upplåtelseavgift, överlåtelseavgift, pantsättningsavgift samt avgift för andrahandsupplåtelse kan tas ut efter beslut av styrelsen. Överlåtelseavgift får tas ut av överlåtare</w:t>
      </w:r>
      <w:r w:rsidR="0023442F">
        <w:t>n</w:t>
      </w:r>
      <w:r w:rsidRPr="006B71F7">
        <w:t xml:space="preserve"> med högst 2,5 procent av prisbasbelopp</w:t>
      </w:r>
      <w:r w:rsidR="00FA67DF">
        <w:t>et</w:t>
      </w:r>
      <w:r w:rsidRPr="006B71F7">
        <w:t xml:space="preserve"> enligt socialförsäkringsbalken som gäller vid tidpunkten för ansökan om medlemskap. Pantsättningsavgift får tas ut med högst 1 procent av prisbasbelopp</w:t>
      </w:r>
      <w:r w:rsidR="00FA67DF">
        <w:t>et</w:t>
      </w:r>
      <w:r w:rsidRPr="006B71F7">
        <w:t xml:space="preserve"> som gäller vid tidpunkten för underrättelse om pantsättning. </w:t>
      </w:r>
    </w:p>
    <w:p w14:paraId="27D3E0C9" w14:textId="3020C263" w:rsidR="00FD02C5" w:rsidRPr="006B71F7" w:rsidRDefault="00FD02C5" w:rsidP="0067379C">
      <w:pPr>
        <w:pStyle w:val="Brdtext"/>
      </w:pPr>
      <w:r w:rsidRPr="006B71F7">
        <w:t xml:space="preserve">Avgift för andrahandsupplåtelse får för en lägenhet tas ut med högst 10 procent av gällande prisbasbelopp per år. Om en lägenhet upplåts under en del av ett år, beräknas den högsta tillåtna avgiften efter det antal kalendermånader som lägenheten är upplåten i andra hand. </w:t>
      </w:r>
    </w:p>
    <w:p w14:paraId="282771B4" w14:textId="429D9E81" w:rsidR="00FD02C5" w:rsidRPr="006B71F7" w:rsidRDefault="00FD02C5" w:rsidP="0067379C">
      <w:pPr>
        <w:pStyle w:val="Brdtext"/>
      </w:pPr>
      <w:r w:rsidRPr="006B71F7">
        <w:t>Föreningen får i övrigt inte ta ut särskilda avgifter för åtgärder som föreningen ska vidta med anledning av lag eller annan författning.</w:t>
      </w:r>
    </w:p>
    <w:p w14:paraId="0C41DE49" w14:textId="47EDCA77" w:rsidR="00FD02C5" w:rsidRDefault="00FD02C5" w:rsidP="0067379C">
      <w:pPr>
        <w:pStyle w:val="Brdtext"/>
        <w:pBdr>
          <w:bottom w:val="single" w:sz="12" w:space="1" w:color="auto"/>
        </w:pBdr>
      </w:pPr>
      <w:r w:rsidRPr="006B71F7">
        <w:t xml:space="preserve">Föreningen har rätt till dröjsmålsränta enligt räntelagen på obetalda avgifter enligt denna paragraf </w:t>
      </w:r>
      <w:r w:rsidRPr="009B4ADE">
        <w:t>och 15 § från</w:t>
      </w:r>
      <w:r w:rsidRPr="006B71F7">
        <w:t xml:space="preserve"> förfallodagen till dess full betalning sker samt även ersättning för påminnelseavgift eller förseningsersättning samt inkassoavgift enligt lag om ersättning för inkassokostnader </w:t>
      </w:r>
      <w:proofErr w:type="gramStart"/>
      <w:r w:rsidRPr="006B71F7">
        <w:t>m.m.</w:t>
      </w:r>
      <w:proofErr w:type="gramEnd"/>
    </w:p>
    <w:p w14:paraId="087D0C94" w14:textId="77777777" w:rsidR="004A0CBF" w:rsidRDefault="004A0CBF" w:rsidP="0067379C">
      <w:pPr>
        <w:pStyle w:val="Brdtext"/>
        <w:pBdr>
          <w:bottom w:val="single" w:sz="12" w:space="1" w:color="auto"/>
        </w:pBdr>
      </w:pPr>
    </w:p>
    <w:p w14:paraId="49858F7B" w14:textId="169CBE3C" w:rsidR="00FD02C5" w:rsidRPr="006B71F7" w:rsidRDefault="00FD02C5" w:rsidP="00FD02C5">
      <w:pPr>
        <w:pStyle w:val="Rubrik1"/>
        <w:rPr>
          <w:iCs/>
        </w:rPr>
      </w:pPr>
      <w:bookmarkStart w:id="44" w:name="_Toc23418551"/>
      <w:bookmarkStart w:id="45" w:name="_Toc27385672"/>
      <w:r w:rsidRPr="006B71F7">
        <w:t>Ansvar för mark, hus och lägenheter</w:t>
      </w:r>
      <w:bookmarkEnd w:id="44"/>
      <w:bookmarkEnd w:id="45"/>
    </w:p>
    <w:p w14:paraId="23DE3C46" w14:textId="19545DEB" w:rsidR="00FD02C5" w:rsidRPr="006B71F7" w:rsidRDefault="00FD02C5" w:rsidP="00FD02C5">
      <w:pPr>
        <w:pStyle w:val="Rubrik2"/>
      </w:pPr>
      <w:bookmarkStart w:id="46" w:name="_Toc23418552"/>
      <w:bookmarkStart w:id="47" w:name="_Toc27385673"/>
      <w:r w:rsidRPr="006B71F7">
        <w:t>Bostadsrättshavarens ansvar</w:t>
      </w:r>
      <w:bookmarkEnd w:id="46"/>
      <w:bookmarkEnd w:id="47"/>
    </w:p>
    <w:p w14:paraId="66FD59FD" w14:textId="63EDF8FC" w:rsidR="00FD02C5" w:rsidRPr="006B71F7" w:rsidRDefault="00FD02C5" w:rsidP="00FD02C5">
      <w:r w:rsidRPr="006B71F7">
        <w:t>Bostadsrättshavaren ska på egen bekostnad hålla lägenheten i gott skick. Detta gäller även mark, uteplats, förråd, garage eller annat lägenhetskomplement om sådana</w:t>
      </w:r>
      <w:r>
        <w:t xml:space="preserve"> </w:t>
      </w:r>
      <w:r w:rsidRPr="006B71F7">
        <w:t xml:space="preserve">ingår i bostadsrättsupplåtelsen. </w:t>
      </w:r>
    </w:p>
    <w:p w14:paraId="2072373F" w14:textId="1F6A62FC" w:rsidR="00FD02C5" w:rsidRPr="006B71F7" w:rsidRDefault="00FD02C5" w:rsidP="00FD02C5">
      <w:pPr>
        <w:rPr>
          <w:rFonts w:ascii="Calibri" w:hAnsi="Calibri" w:cs="Calibri"/>
        </w:rPr>
      </w:pPr>
      <w:r w:rsidRPr="006B71F7">
        <w:t>Samtliga åtgärder som bostadsrättshavaren utför eller låter utföra i lägenheten ska ske på ett fackmässigt sätt.</w:t>
      </w:r>
      <w:r>
        <w:t xml:space="preserve"> </w:t>
      </w:r>
      <w:r w:rsidR="00081F1F" w:rsidRPr="006B71F7">
        <w:t>Bostadsrättshavaren är också skyldig att följa de anvisningar styrelsen meddelat.</w:t>
      </w:r>
      <w:r w:rsidR="00081F1F">
        <w:t xml:space="preserve"> </w:t>
      </w:r>
      <w:r>
        <w:t>Åtgärder som påverkar husets ventilation får inte utföras utan styrelsens tillstånd.</w:t>
      </w:r>
      <w:r w:rsidRPr="006B71F7">
        <w:t xml:space="preserve"> </w:t>
      </w:r>
    </w:p>
    <w:p w14:paraId="14E21520" w14:textId="76139B4A" w:rsidR="00FD02C5" w:rsidRPr="006B71F7" w:rsidRDefault="00FD02C5" w:rsidP="00FD02C5">
      <w:r w:rsidRPr="006B71F7">
        <w:t>Bostadsrättshavaren ansvarar bland annat för följande i lägenheten:</w:t>
      </w:r>
    </w:p>
    <w:p w14:paraId="07262AA2" w14:textId="64692708" w:rsidR="00FD02C5" w:rsidRPr="0067379C" w:rsidRDefault="00FD02C5" w:rsidP="0067379C">
      <w:pPr>
        <w:pStyle w:val="Brdtext"/>
        <w:numPr>
          <w:ilvl w:val="0"/>
          <w:numId w:val="13"/>
        </w:numPr>
        <w:rPr>
          <w:color w:val="000000"/>
        </w:rPr>
      </w:pPr>
      <w:r w:rsidRPr="006B71F7">
        <w:t>ytskikt på rummens väggar, golv och tak samt underliggande behandling som krävs för att anbringa ytskiktet på ett fackmässigt sätt</w:t>
      </w:r>
      <w:r w:rsidR="00276875">
        <w:t>;</w:t>
      </w:r>
      <w:r w:rsidRPr="006B71F7">
        <w:t xml:space="preserve"> </w:t>
      </w:r>
      <w:r w:rsidR="00276875">
        <w:t>b</w:t>
      </w:r>
      <w:r w:rsidRPr="006B71F7">
        <w:t xml:space="preserve">ostadsrättshavaren ansvarar även för </w:t>
      </w:r>
      <w:r w:rsidRPr="006B71F7">
        <w:rPr>
          <w:color w:val="000000"/>
        </w:rPr>
        <w:t>tätskikt,</w:t>
      </w:r>
    </w:p>
    <w:p w14:paraId="14D0F1DD" w14:textId="50CAB85D" w:rsidR="00FD02C5" w:rsidRPr="006B71F7" w:rsidRDefault="00FD02C5" w:rsidP="0067379C">
      <w:pPr>
        <w:pStyle w:val="Brdtext"/>
        <w:numPr>
          <w:ilvl w:val="0"/>
          <w:numId w:val="13"/>
        </w:numPr>
      </w:pPr>
      <w:r w:rsidRPr="006B71F7">
        <w:t>icke bärande innervägg</w:t>
      </w:r>
      <w:r w:rsidR="00081F1F">
        <w:t>ar</w:t>
      </w:r>
      <w:r w:rsidRPr="006B71F7">
        <w:t>,</w:t>
      </w:r>
    </w:p>
    <w:p w14:paraId="27387FEB" w14:textId="2415EC1F" w:rsidR="00FD02C5" w:rsidRPr="006B71F7" w:rsidRDefault="00FD02C5" w:rsidP="0067379C">
      <w:pPr>
        <w:pStyle w:val="Brdtext"/>
        <w:numPr>
          <w:ilvl w:val="0"/>
          <w:numId w:val="13"/>
        </w:numPr>
      </w:pPr>
      <w:r w:rsidRPr="006B71F7">
        <w:t xml:space="preserve">till fönster och fönsterdörr hörande glas, bågar, spröjs, persienn, beslag, gångjärn, handtag, spanjolett, låsanordning, vädringsfilter, tätningslister och tröskel samt </w:t>
      </w:r>
      <w:r w:rsidR="007B36A3">
        <w:t>invändig målning</w:t>
      </w:r>
      <w:r w:rsidRPr="006B71F7">
        <w:t xml:space="preserve">; bostadsrättshavaren </w:t>
      </w:r>
      <w:r>
        <w:t>an</w:t>
      </w:r>
      <w:r w:rsidRPr="006B71F7">
        <w:t>svarar dock inte för utbyte av fönster och fönsterdörr</w:t>
      </w:r>
      <w:r w:rsidR="006335BC">
        <w:t>,</w:t>
      </w:r>
    </w:p>
    <w:p w14:paraId="6004AF3A" w14:textId="16CAB2B4" w:rsidR="00FD02C5" w:rsidRPr="006B71F7" w:rsidRDefault="00FD02C5" w:rsidP="00FD02C5">
      <w:pPr>
        <w:pStyle w:val="Brdtext"/>
        <w:numPr>
          <w:ilvl w:val="0"/>
          <w:numId w:val="13"/>
        </w:numPr>
      </w:pPr>
      <w:r w:rsidRPr="006B71F7">
        <w:t>till ytterdörr hörande beslag, gångjärn, tätningslister, glas, spröjs, handtag, ringklocka, brevinkast och lås inklusive nyckel; bostadsrättshavaren</w:t>
      </w:r>
      <w:r w:rsidR="004E5C0B">
        <w:t xml:space="preserve"> ansvarar</w:t>
      </w:r>
      <w:r w:rsidRPr="006B71F7">
        <w:t xml:space="preserve"> även för</w:t>
      </w:r>
      <w:r w:rsidR="00A1536A">
        <w:t xml:space="preserve"> reparation av ytterdörrens insida samt</w:t>
      </w:r>
      <w:r w:rsidRPr="006B71F7">
        <w:t xml:space="preserve"> all målning med undantag för målning av ytterdörrens utsida; bostadsrättshavaren </w:t>
      </w:r>
      <w:r w:rsidR="00CC6122">
        <w:t>an</w:t>
      </w:r>
      <w:r w:rsidRPr="006B71F7">
        <w:t>svarar inte för utbyte av ytterdörr</w:t>
      </w:r>
      <w:r w:rsidR="006335BC">
        <w:t>,</w:t>
      </w:r>
    </w:p>
    <w:p w14:paraId="65924A07" w14:textId="004599AB" w:rsidR="008E1389" w:rsidRDefault="00FD02C5" w:rsidP="0067379C">
      <w:pPr>
        <w:pStyle w:val="Brdtext"/>
        <w:numPr>
          <w:ilvl w:val="0"/>
          <w:numId w:val="13"/>
        </w:numPr>
      </w:pPr>
      <w:r w:rsidRPr="006B71F7">
        <w:t>innerdörr och säkerhetsgrind inklusive karm</w:t>
      </w:r>
      <w:r w:rsidR="00C77C83">
        <w:t>ar</w:t>
      </w:r>
      <w:r w:rsidRPr="006B71F7">
        <w:t>,</w:t>
      </w:r>
    </w:p>
    <w:p w14:paraId="23A39C0C" w14:textId="77777777" w:rsidR="008E1389" w:rsidRDefault="00FD02C5" w:rsidP="0067379C">
      <w:pPr>
        <w:pStyle w:val="Brdtext"/>
        <w:numPr>
          <w:ilvl w:val="0"/>
          <w:numId w:val="13"/>
        </w:numPr>
      </w:pPr>
      <w:r w:rsidRPr="006B71F7">
        <w:t>lister, foder, stuckaturer,</w:t>
      </w:r>
    </w:p>
    <w:p w14:paraId="496DE362" w14:textId="77777777" w:rsidR="008E1389" w:rsidRDefault="00FD02C5" w:rsidP="0067379C">
      <w:pPr>
        <w:pStyle w:val="Brdtext"/>
        <w:numPr>
          <w:ilvl w:val="0"/>
          <w:numId w:val="13"/>
        </w:numPr>
      </w:pPr>
      <w:r w:rsidRPr="006B71F7">
        <w:t>inredning och utrustning såsom köks- och badrumsinredning, vitvaror såsom kyl, frys, spis, diskmaskin, tvättmaskin, torktumlare och dylikt samt sanitetsporslin jämte badkar, duschvägg, duschkabin och dylikt,</w:t>
      </w:r>
    </w:p>
    <w:p w14:paraId="3A9E9FDB" w14:textId="77777777" w:rsidR="008E1389" w:rsidRDefault="00FD02C5" w:rsidP="0067379C">
      <w:pPr>
        <w:pStyle w:val="Brdtext"/>
        <w:numPr>
          <w:ilvl w:val="0"/>
          <w:numId w:val="13"/>
        </w:numPr>
      </w:pPr>
      <w:r w:rsidRPr="006B71F7">
        <w:lastRenderedPageBreak/>
        <w:t>ledningar och övriga installationer för vatten, avlopp, gas och informationsöverföring till de delar dessa är åtkomliga från lägenheten och inte tjänar fler än en lägenhet</w:t>
      </w:r>
      <w:r>
        <w:t>,</w:t>
      </w:r>
    </w:p>
    <w:p w14:paraId="0FB4EBC2" w14:textId="3899233B" w:rsidR="008E1389" w:rsidRDefault="00FD02C5" w:rsidP="0067379C">
      <w:pPr>
        <w:pStyle w:val="Brdtext"/>
        <w:numPr>
          <w:ilvl w:val="0"/>
          <w:numId w:val="13"/>
        </w:numPr>
      </w:pPr>
      <w:r w:rsidRPr="006B71F7">
        <w:t>anslutningskoppling på vattenledning samt tillhörande avstängningsventil och armatur för vatten exempelvis kran, blandare och duschanordning; inklusive packningar till dessa</w:t>
      </w:r>
      <w:r w:rsidR="00844625">
        <w:t>,</w:t>
      </w:r>
    </w:p>
    <w:p w14:paraId="2DD543E0" w14:textId="77777777" w:rsidR="008E1389" w:rsidRDefault="00FD02C5" w:rsidP="008E1389">
      <w:pPr>
        <w:pStyle w:val="Brdtext"/>
        <w:numPr>
          <w:ilvl w:val="0"/>
          <w:numId w:val="13"/>
        </w:numPr>
      </w:pPr>
      <w:r w:rsidRPr="006B71F7">
        <w:t>vattenlås och golvbrunn inklusive klämring samt rensning av dessa; rensning av ledningar, till de delar ledningarna är åtkomliga från lägenheten</w:t>
      </w:r>
      <w:r>
        <w:t xml:space="preserve"> </w:t>
      </w:r>
      <w:r w:rsidRPr="006B71F7">
        <w:t>och inte tjänar fler än en lägenhet,</w:t>
      </w:r>
    </w:p>
    <w:p w14:paraId="26D00E7C" w14:textId="77777777" w:rsidR="008E1389" w:rsidRDefault="00FD02C5" w:rsidP="008E1389">
      <w:pPr>
        <w:pStyle w:val="Brdtext"/>
        <w:numPr>
          <w:ilvl w:val="0"/>
          <w:numId w:val="13"/>
        </w:numPr>
      </w:pPr>
      <w:r w:rsidRPr="006B71F7">
        <w:t>varmvattenberedare,</w:t>
      </w:r>
    </w:p>
    <w:p w14:paraId="49000655" w14:textId="23D98F86" w:rsidR="008E1389" w:rsidRDefault="00FD02C5" w:rsidP="008E1389">
      <w:pPr>
        <w:pStyle w:val="Brdtext"/>
        <w:numPr>
          <w:ilvl w:val="0"/>
          <w:numId w:val="13"/>
        </w:numPr>
      </w:pPr>
      <w:r w:rsidRPr="006B71F7">
        <w:t>elektrisk golvvärme</w:t>
      </w:r>
      <w:r w:rsidR="00E6032E">
        <w:t>,</w:t>
      </w:r>
      <w:r w:rsidRPr="006B71F7">
        <w:t xml:space="preserve"> </w:t>
      </w:r>
      <w:proofErr w:type="spellStart"/>
      <w:r w:rsidRPr="006B71F7">
        <w:t>elhanddukstork</w:t>
      </w:r>
      <w:proofErr w:type="spellEnd"/>
      <w:r w:rsidRPr="006B71F7">
        <w:t xml:space="preserve">, </w:t>
      </w:r>
      <w:r w:rsidR="00E6032E">
        <w:t xml:space="preserve">och </w:t>
      </w:r>
      <w:r w:rsidRPr="006B71F7">
        <w:t>elradiator; i fråga om vattenfylld radiator svarar bostadsrättshavaren endast för målning av radiator och värmeledning,</w:t>
      </w:r>
    </w:p>
    <w:p w14:paraId="05D3115B" w14:textId="77777777" w:rsidR="008E1389" w:rsidRDefault="00FD02C5" w:rsidP="008E1389">
      <w:pPr>
        <w:pStyle w:val="Brdtext"/>
        <w:numPr>
          <w:ilvl w:val="0"/>
          <w:numId w:val="13"/>
        </w:numPr>
      </w:pPr>
      <w:r w:rsidRPr="006B71F7">
        <w:t>säkringsskåp och därifrån utgående elledningar i lägenheten, strömbrytare, jordfelsbrytare, eluttag och fast armatur,</w:t>
      </w:r>
    </w:p>
    <w:p w14:paraId="0C5BFE8C" w14:textId="65E971B6" w:rsidR="008E1389" w:rsidRDefault="00FD02C5" w:rsidP="008E1389">
      <w:pPr>
        <w:pStyle w:val="Brdtext"/>
        <w:numPr>
          <w:ilvl w:val="0"/>
          <w:numId w:val="13"/>
        </w:numPr>
      </w:pPr>
      <w:r w:rsidRPr="006B71F7">
        <w:t>eldstad</w:t>
      </w:r>
      <w:r>
        <w:t>, braskamin</w:t>
      </w:r>
      <w:r w:rsidRPr="006B71F7">
        <w:t xml:space="preserve"> och kakelugn</w:t>
      </w:r>
      <w:r>
        <w:t>; inklusive rökgångar</w:t>
      </w:r>
      <w:r w:rsidR="00136AAE">
        <w:t xml:space="preserve"> inuti</w:t>
      </w:r>
      <w:r>
        <w:t xml:space="preserve"> i dessa</w:t>
      </w:r>
      <w:r w:rsidR="007B64C1">
        <w:t>,</w:t>
      </w:r>
    </w:p>
    <w:p w14:paraId="705F195C" w14:textId="77777777" w:rsidR="008E1389" w:rsidRDefault="00FD02C5" w:rsidP="008E1389">
      <w:pPr>
        <w:pStyle w:val="Brdtext"/>
        <w:numPr>
          <w:ilvl w:val="0"/>
          <w:numId w:val="13"/>
        </w:numPr>
      </w:pPr>
      <w:r>
        <w:t>rengöring av ventilationsdon,</w:t>
      </w:r>
    </w:p>
    <w:p w14:paraId="6DDAD22D" w14:textId="1CF53810" w:rsidR="008E1389" w:rsidRDefault="00FD02C5" w:rsidP="008E1389">
      <w:pPr>
        <w:pStyle w:val="Brdtext"/>
        <w:numPr>
          <w:ilvl w:val="0"/>
          <w:numId w:val="13"/>
        </w:numPr>
      </w:pPr>
      <w:r w:rsidRPr="006B71F7">
        <w:t>köksfläkt jämte kåpa, om fläkten inte ingår i husets ventilationssystem</w:t>
      </w:r>
      <w:r w:rsidR="007B64C1">
        <w:t>;</w:t>
      </w:r>
      <w:r w:rsidRPr="008E1389">
        <w:rPr>
          <w:color w:val="000000"/>
        </w:rPr>
        <w:br/>
      </w:r>
      <w:r w:rsidR="007B64C1">
        <w:t>b</w:t>
      </w:r>
      <w:r w:rsidRPr="006B71F7">
        <w:t>ostadsrättshavaren svarar alltid för kåpans armatur och strömbrytare samt rengöring och byte av filter,</w:t>
      </w:r>
    </w:p>
    <w:p w14:paraId="2EACF673" w14:textId="77777777" w:rsidR="008E1389" w:rsidRDefault="00FD02C5" w:rsidP="008E1389">
      <w:pPr>
        <w:pStyle w:val="Brdtext"/>
        <w:numPr>
          <w:ilvl w:val="0"/>
          <w:numId w:val="13"/>
        </w:numPr>
      </w:pPr>
      <w:r w:rsidRPr="006B71F7">
        <w:t>brandvarnare,</w:t>
      </w:r>
    </w:p>
    <w:p w14:paraId="25735376" w14:textId="4852E1CB" w:rsidR="00FD02C5" w:rsidRPr="006B71F7" w:rsidRDefault="00FD02C5" w:rsidP="008E1389">
      <w:pPr>
        <w:pStyle w:val="Brdtext"/>
        <w:numPr>
          <w:ilvl w:val="0"/>
          <w:numId w:val="13"/>
        </w:numPr>
      </w:pPr>
      <w:r w:rsidRPr="006B71F7">
        <w:t>egna installationer såvida inget annat framgår av dessa stadgar.</w:t>
      </w:r>
    </w:p>
    <w:p w14:paraId="3E079B3C" w14:textId="3C442A92" w:rsidR="00402340" w:rsidRPr="004851AD" w:rsidRDefault="00402340" w:rsidP="008E1389">
      <w:pPr>
        <w:pStyle w:val="Brdtext"/>
        <w:rPr>
          <w:i/>
          <w:iCs/>
        </w:rPr>
      </w:pPr>
      <w:r w:rsidRPr="004851AD">
        <w:rPr>
          <w:i/>
          <w:iCs/>
        </w:rPr>
        <w:t>Skötselanvisningar för lägenhetskomplement</w:t>
      </w:r>
    </w:p>
    <w:p w14:paraId="741D7D20" w14:textId="79E65C91" w:rsidR="00FD02C5" w:rsidRPr="006B71F7" w:rsidRDefault="00AD7E7D" w:rsidP="008E1389">
      <w:pPr>
        <w:pStyle w:val="Brdtext"/>
      </w:pPr>
      <w:r>
        <w:t>Om</w:t>
      </w:r>
      <w:r w:rsidR="00FD02C5" w:rsidRPr="006B71F7">
        <w:t xml:space="preserve"> lägenheten </w:t>
      </w:r>
      <w:r>
        <w:t xml:space="preserve">är </w:t>
      </w:r>
      <w:r w:rsidR="00FD02C5" w:rsidRPr="006B71F7">
        <w:t xml:space="preserve">försedd med balkong, altan, takterrass, mark eller uteplats med egen ingång, åligger det bostadsrättshavaren att svara för renhållning och snöskottning samt att avrinning av dagvatten inte hindras. </w:t>
      </w:r>
      <w:r w:rsidR="00402340">
        <w:t xml:space="preserve">Detta gäller oavsett om ytan är upplåten med bostadsrätt eller inte. </w:t>
      </w:r>
      <w:r w:rsidR="00FD02C5" w:rsidRPr="006B71F7">
        <w:t>Bostadsrättshavaren får inte utan styrelsens tillstånd anbringa annat ytskikt än det ursprungliga.</w:t>
      </w:r>
    </w:p>
    <w:p w14:paraId="2A5621DF" w14:textId="219A50B3" w:rsidR="00FD02C5" w:rsidRPr="006B71F7" w:rsidRDefault="00FD02C5" w:rsidP="00FD02C5">
      <w:pPr>
        <w:pStyle w:val="Rubrik2"/>
        <w:rPr>
          <w:rFonts w:ascii="Times New Roman" w:hAnsi="Times New Roman"/>
        </w:rPr>
      </w:pPr>
      <w:bookmarkStart w:id="48" w:name="_Toc23418553"/>
      <w:bookmarkStart w:id="49" w:name="_Toc27385674"/>
      <w:r w:rsidRPr="006B71F7">
        <w:t>Bostadsrättsföreningens ansvar</w:t>
      </w:r>
      <w:bookmarkEnd w:id="48"/>
      <w:bookmarkEnd w:id="49"/>
    </w:p>
    <w:p w14:paraId="4B1FA4BB" w14:textId="62F131F7" w:rsidR="00FD02C5" w:rsidRPr="006B71F7" w:rsidRDefault="00FD02C5" w:rsidP="008E1389">
      <w:pPr>
        <w:pStyle w:val="Brdtext"/>
      </w:pPr>
      <w:r w:rsidRPr="006B71F7">
        <w:t xml:space="preserve">Föreningen svarar för att hålla huset, marken och lägenheterna i gott skick i den mån ansvaret inte åligger bostadsrättshavaren. Föreningen </w:t>
      </w:r>
      <w:r w:rsidR="007750D3">
        <w:t>an</w:t>
      </w:r>
      <w:r w:rsidRPr="006B71F7">
        <w:t xml:space="preserve">svarar bland annat för:  </w:t>
      </w:r>
    </w:p>
    <w:p w14:paraId="354D93D7" w14:textId="6891C8D9" w:rsidR="008E1389" w:rsidRDefault="00FD02C5" w:rsidP="008E1389">
      <w:pPr>
        <w:pStyle w:val="Brdtext"/>
        <w:numPr>
          <w:ilvl w:val="0"/>
          <w:numId w:val="23"/>
        </w:numPr>
      </w:pPr>
      <w:r w:rsidRPr="006B71F7">
        <w:t>ledningar för avlopp, värme, gas, el och vatten, om föreningen har försett lägenheten med ledningarna och dessa tjänar fler än en lägenhet,</w:t>
      </w:r>
    </w:p>
    <w:p w14:paraId="24F5B74A" w14:textId="088686F3" w:rsidR="008E1389" w:rsidRDefault="00FD02C5" w:rsidP="008E1389">
      <w:pPr>
        <w:pStyle w:val="Brdtext"/>
        <w:numPr>
          <w:ilvl w:val="0"/>
          <w:numId w:val="23"/>
        </w:numPr>
      </w:pPr>
      <w:r w:rsidRPr="006B71F7">
        <w:t>vattenfylld radiator</w:t>
      </w:r>
      <w:r w:rsidR="005D579B">
        <w:t>,</w:t>
      </w:r>
      <w:r w:rsidRPr="006B71F7">
        <w:t xml:space="preserve"> förutom målning; vattenburen handdukstork och vattenburen golvvärme</w:t>
      </w:r>
      <w:r w:rsidR="00A02644">
        <w:t>,</w:t>
      </w:r>
      <w:r w:rsidRPr="00056C40">
        <w:t xml:space="preserve"> om föreningen försett lägenheten med dessa</w:t>
      </w:r>
      <w:r w:rsidR="006335BC">
        <w:t>,</w:t>
      </w:r>
    </w:p>
    <w:p w14:paraId="33C83BD0" w14:textId="77777777" w:rsidR="008E1389" w:rsidRDefault="00FD02C5" w:rsidP="008E1389">
      <w:pPr>
        <w:pStyle w:val="Brdtext"/>
        <w:numPr>
          <w:ilvl w:val="0"/>
          <w:numId w:val="23"/>
        </w:numPr>
      </w:pPr>
      <w:r w:rsidRPr="008E1389">
        <w:t xml:space="preserve">i </w:t>
      </w:r>
      <w:r w:rsidRPr="006B71F7">
        <w:t xml:space="preserve">fråga om ledning för el svarar föreningen fram till lägenhetens säkringsskåp, </w:t>
      </w:r>
    </w:p>
    <w:p w14:paraId="0ABD03B0" w14:textId="77E70CD5" w:rsidR="0005134A" w:rsidRDefault="00274F62" w:rsidP="008E1389">
      <w:pPr>
        <w:pStyle w:val="Brdtext"/>
        <w:numPr>
          <w:ilvl w:val="0"/>
          <w:numId w:val="23"/>
        </w:numPr>
      </w:pPr>
      <w:r>
        <w:t xml:space="preserve">reparation, </w:t>
      </w:r>
      <w:r w:rsidR="00C775E7">
        <w:t xml:space="preserve">målning och annan </w:t>
      </w:r>
      <w:r w:rsidR="00FD02C5" w:rsidRPr="006B71F7">
        <w:t>ytbehandling av utsida av ytterdörr</w:t>
      </w:r>
      <w:r>
        <w:t xml:space="preserve"> i den mån</w:t>
      </w:r>
      <w:r w:rsidR="00442290">
        <w:t xml:space="preserve"> ansvaret</w:t>
      </w:r>
      <w:r w:rsidR="000765CB">
        <w:t xml:space="preserve"> enligt 17 § d.</w:t>
      </w:r>
      <w:r w:rsidR="00442290">
        <w:t xml:space="preserve"> inte åligger </w:t>
      </w:r>
      <w:r w:rsidR="003A50D8">
        <w:t>bostadsrättshavaren</w:t>
      </w:r>
      <w:r w:rsidR="00FD1DC6">
        <w:t>;</w:t>
      </w:r>
      <w:r w:rsidR="003A50D8">
        <w:t xml:space="preserve"> </w:t>
      </w:r>
      <w:r w:rsidR="0005134A">
        <w:t>utbyte av ytterdörr</w:t>
      </w:r>
      <w:r w:rsidR="00030D05">
        <w:t>,</w:t>
      </w:r>
      <w:r w:rsidR="009D1607">
        <w:t xml:space="preserve"> </w:t>
      </w:r>
    </w:p>
    <w:p w14:paraId="34E10C2C" w14:textId="47660FBA" w:rsidR="008E1389" w:rsidRDefault="00822C4F" w:rsidP="008E1389">
      <w:pPr>
        <w:pStyle w:val="Brdtext"/>
        <w:numPr>
          <w:ilvl w:val="0"/>
          <w:numId w:val="23"/>
        </w:numPr>
      </w:pPr>
      <w:r>
        <w:t xml:space="preserve">målning av fönster och fönsterdörr inklusive målning mellan fönsterbåge, dock med undantag </w:t>
      </w:r>
      <w:r w:rsidR="00530BF8">
        <w:t>för insidan</w:t>
      </w:r>
      <w:r w:rsidR="00656B49">
        <w:t xml:space="preserve"> av </w:t>
      </w:r>
      <w:r w:rsidR="00FD02C5" w:rsidRPr="006B71F7">
        <w:t>fönster och fönsterdörr</w:t>
      </w:r>
      <w:r w:rsidR="00FD1DC6">
        <w:t xml:space="preserve">; </w:t>
      </w:r>
      <w:r w:rsidR="00FD02C5" w:rsidRPr="006B71F7">
        <w:t>utbyte av fönster och fönsterdörr,</w:t>
      </w:r>
    </w:p>
    <w:p w14:paraId="7E370C2D" w14:textId="77777777" w:rsidR="008E1389" w:rsidRDefault="00FD02C5" w:rsidP="008E1389">
      <w:pPr>
        <w:pStyle w:val="Brdtext"/>
        <w:numPr>
          <w:ilvl w:val="0"/>
          <w:numId w:val="23"/>
        </w:numPr>
      </w:pPr>
      <w:r w:rsidRPr="006B71F7">
        <w:t>rökgång (dock inte rökgång i eldstad och kakelugn),</w:t>
      </w:r>
    </w:p>
    <w:p w14:paraId="623F6D76" w14:textId="77777777" w:rsidR="008E1389" w:rsidRDefault="00FD02C5" w:rsidP="008E1389">
      <w:pPr>
        <w:pStyle w:val="Brdtext"/>
        <w:numPr>
          <w:ilvl w:val="0"/>
          <w:numId w:val="23"/>
        </w:numPr>
      </w:pPr>
      <w:r w:rsidRPr="006B71F7">
        <w:t>ventilationskanal och ventilationsdon samt köksfläkt jämte kåpa om fläkten ingår i husets ventilationssystem,</w:t>
      </w:r>
    </w:p>
    <w:p w14:paraId="662C6D07" w14:textId="6EEA1FEA" w:rsidR="00FD02C5" w:rsidRPr="006B71F7" w:rsidRDefault="00FD02C5" w:rsidP="008E1389">
      <w:pPr>
        <w:pStyle w:val="Brdtext"/>
        <w:numPr>
          <w:ilvl w:val="0"/>
          <w:numId w:val="23"/>
        </w:numPr>
      </w:pPr>
      <w:r w:rsidRPr="006B71F7">
        <w:t>brevlåda och postbox.</w:t>
      </w:r>
    </w:p>
    <w:p w14:paraId="515FA0A6" w14:textId="329336FE" w:rsidR="00FD02C5" w:rsidRPr="006B71F7" w:rsidRDefault="00FD02C5" w:rsidP="00FD02C5">
      <w:pPr>
        <w:pStyle w:val="Rubrik2"/>
      </w:pPr>
      <w:bookmarkStart w:id="50" w:name="_Toc23418554"/>
      <w:bookmarkStart w:id="51" w:name="_Toc27385675"/>
      <w:r w:rsidRPr="006B71F7">
        <w:t>Brand</w:t>
      </w:r>
      <w:r w:rsidR="00D974BA">
        <w:t>-</w:t>
      </w:r>
      <w:r w:rsidRPr="006B71F7">
        <w:t xml:space="preserve"> </w:t>
      </w:r>
      <w:r w:rsidR="00415338">
        <w:t>ell</w:t>
      </w:r>
      <w:r w:rsidR="00D974BA">
        <w:t>er</w:t>
      </w:r>
      <w:r w:rsidRPr="006B71F7">
        <w:t xml:space="preserve"> vattenledningsskada samt ohyra</w:t>
      </w:r>
      <w:bookmarkEnd w:id="50"/>
      <w:bookmarkEnd w:id="51"/>
    </w:p>
    <w:p w14:paraId="5CA2EADA" w14:textId="77777777" w:rsidR="00FD02C5" w:rsidRPr="006B71F7" w:rsidRDefault="00FD02C5" w:rsidP="00072B19">
      <w:pPr>
        <w:pStyle w:val="Brdtext"/>
      </w:pPr>
      <w:r w:rsidRPr="006B71F7">
        <w:t>För reparationer på grund av brand- eller vattenledningsskada svarar bostadsrättshavaren endast om skadan uppkommit genom</w:t>
      </w:r>
    </w:p>
    <w:p w14:paraId="71189245" w14:textId="56A4975B" w:rsidR="00FD02C5" w:rsidRPr="006B71F7" w:rsidRDefault="00FD02C5" w:rsidP="00072B19">
      <w:pPr>
        <w:pStyle w:val="Brdtext"/>
        <w:numPr>
          <w:ilvl w:val="0"/>
          <w:numId w:val="24"/>
        </w:numPr>
      </w:pPr>
      <w:r w:rsidRPr="006B71F7">
        <w:t>hans eller hennes egen vårdslöshet eller försummelse, eller</w:t>
      </w:r>
    </w:p>
    <w:p w14:paraId="56B0628B" w14:textId="52F469FD" w:rsidR="00FD02C5" w:rsidRPr="006B71F7" w:rsidRDefault="00FD02C5" w:rsidP="00072B19">
      <w:pPr>
        <w:pStyle w:val="Brdtext"/>
        <w:numPr>
          <w:ilvl w:val="0"/>
          <w:numId w:val="24"/>
        </w:numPr>
      </w:pPr>
      <w:r w:rsidRPr="006B71F7">
        <w:lastRenderedPageBreak/>
        <w:t>vårdslöshet eller försummelse av</w:t>
      </w:r>
    </w:p>
    <w:p w14:paraId="47C1438A" w14:textId="77777777" w:rsidR="00FD02C5" w:rsidRPr="006B71F7" w:rsidRDefault="00FD02C5" w:rsidP="00072B19">
      <w:pPr>
        <w:pStyle w:val="Brdtext"/>
        <w:numPr>
          <w:ilvl w:val="0"/>
          <w:numId w:val="25"/>
        </w:numPr>
      </w:pPr>
      <w:r w:rsidRPr="006B71F7">
        <w:t>någon som hör till hans eller hennes hushåll eller som besöker honom eller henne som gäst,</w:t>
      </w:r>
    </w:p>
    <w:p w14:paraId="5C48E531" w14:textId="77777777" w:rsidR="00FD02C5" w:rsidRPr="006B71F7" w:rsidRDefault="00FD02C5" w:rsidP="00072B19">
      <w:pPr>
        <w:pStyle w:val="Brdtext"/>
        <w:numPr>
          <w:ilvl w:val="0"/>
          <w:numId w:val="25"/>
        </w:numPr>
      </w:pPr>
      <w:r w:rsidRPr="006B71F7">
        <w:t xml:space="preserve">någon annan som han eller hon har inrymt i lägenheten, eller </w:t>
      </w:r>
    </w:p>
    <w:p w14:paraId="1ECD0448" w14:textId="7B73721A" w:rsidR="008E1389" w:rsidRPr="006B71F7" w:rsidRDefault="00FD02C5" w:rsidP="00072B19">
      <w:pPr>
        <w:pStyle w:val="Brdtext"/>
        <w:numPr>
          <w:ilvl w:val="0"/>
          <w:numId w:val="25"/>
        </w:numPr>
      </w:pPr>
      <w:r w:rsidRPr="006B71F7">
        <w:t>någon som för hans eller hennes räkning utför arbete i lägenheten.</w:t>
      </w:r>
    </w:p>
    <w:p w14:paraId="234E5A9D" w14:textId="125AE44F" w:rsidR="00FD02C5" w:rsidRPr="006B71F7" w:rsidRDefault="00FD02C5" w:rsidP="00072B19">
      <w:pPr>
        <w:pStyle w:val="Brdtext"/>
      </w:pPr>
      <w:r w:rsidRPr="006B71F7">
        <w:t xml:space="preserve">För reparation på grund av brandskada som uppkommit genom vårdslöshet eller försummelse av någon annan än bostadsrättshavaren själv är dock bostadsrättshavaren ansvarig endast om han eller hon brustit i omsorg eller tillsyn. </w:t>
      </w:r>
    </w:p>
    <w:p w14:paraId="0F326B63" w14:textId="252BE656" w:rsidR="00FD02C5" w:rsidRPr="006B71F7" w:rsidRDefault="00FD02C5" w:rsidP="00072B19">
      <w:pPr>
        <w:pStyle w:val="Brdtext"/>
      </w:pPr>
      <w:r w:rsidRPr="006B71F7">
        <w:t>Om det finns ohyra i lägenheten gäller de</w:t>
      </w:r>
      <w:r w:rsidR="009C2A09">
        <w:t xml:space="preserve">t första </w:t>
      </w:r>
      <w:r w:rsidRPr="006B71F7">
        <w:t>stycke</w:t>
      </w:r>
      <w:r w:rsidR="009C2A09">
        <w:t>t</w:t>
      </w:r>
      <w:r w:rsidRPr="006B71F7">
        <w:t xml:space="preserve"> om brand- eller vattenledningsskada i tillämpliga delar.</w:t>
      </w:r>
    </w:p>
    <w:p w14:paraId="1C4E5F74" w14:textId="2A7EE64A" w:rsidR="00FD02C5" w:rsidRPr="006B71F7" w:rsidRDefault="00FD02C5" w:rsidP="00FD02C5">
      <w:pPr>
        <w:pStyle w:val="Rubrik2"/>
      </w:pPr>
      <w:bookmarkStart w:id="52" w:name="_Toc23418555"/>
      <w:bookmarkStart w:id="53" w:name="_Toc27385676"/>
      <w:r w:rsidRPr="006B71F7">
        <w:t>Övertagande av underhållsansvar</w:t>
      </w:r>
      <w:bookmarkEnd w:id="52"/>
      <w:bookmarkEnd w:id="53"/>
    </w:p>
    <w:p w14:paraId="7AAAF579" w14:textId="7EBAE109" w:rsidR="00FD02C5" w:rsidRDefault="00FD02C5" w:rsidP="00072B19">
      <w:pPr>
        <w:pStyle w:val="Brdtext"/>
        <w:pBdr>
          <w:bottom w:val="single" w:sz="12" w:space="1" w:color="auto"/>
        </w:pBdr>
      </w:pPr>
      <w:r w:rsidRPr="006B71F7">
        <w:t>Föreningen får åta sig att utföra sådan underhållsåtgärd som bostadsrättshavaren ska svara för. Beslut om detta och som berör bostadsrättshavarens lägenhet ska fattas på föreningsstämma och avse åtgärder som företas i samband med underhållsarbete eller ombyggnad av föreningens hus.</w:t>
      </w:r>
    </w:p>
    <w:p w14:paraId="62581173" w14:textId="77777777" w:rsidR="004A0CBF" w:rsidRDefault="004A0CBF" w:rsidP="00072B19">
      <w:pPr>
        <w:pStyle w:val="Brdtext"/>
        <w:pBdr>
          <w:bottom w:val="single" w:sz="12" w:space="1" w:color="auto"/>
        </w:pBdr>
      </w:pPr>
    </w:p>
    <w:p w14:paraId="0B9815AD" w14:textId="3923F13C" w:rsidR="00FD02C5" w:rsidRPr="006B71F7" w:rsidRDefault="00FD02C5" w:rsidP="00FD02C5">
      <w:pPr>
        <w:pStyle w:val="Rubrik1"/>
        <w:rPr>
          <w:iCs/>
        </w:rPr>
      </w:pPr>
      <w:bookmarkStart w:id="54" w:name="_Toc23418556"/>
      <w:bookmarkStart w:id="55" w:name="_Toc27385677"/>
      <w:r w:rsidRPr="006B71F7">
        <w:t>Bostadsrättshavarens skyldigheter</w:t>
      </w:r>
      <w:bookmarkEnd w:id="54"/>
      <w:bookmarkEnd w:id="55"/>
    </w:p>
    <w:p w14:paraId="648444EB" w14:textId="1D1461FE" w:rsidR="00FD02C5" w:rsidRPr="006B71F7" w:rsidRDefault="00FD02C5" w:rsidP="00FD02C5">
      <w:pPr>
        <w:pStyle w:val="Rubrik2"/>
      </w:pPr>
      <w:bookmarkStart w:id="56" w:name="_Toc23418557"/>
      <w:bookmarkStart w:id="57" w:name="_Toc27385678"/>
      <w:r w:rsidRPr="006B71F7">
        <w:t>Försummelse av underhållsansvar</w:t>
      </w:r>
      <w:bookmarkEnd w:id="56"/>
      <w:bookmarkEnd w:id="57"/>
    </w:p>
    <w:p w14:paraId="4154D89E" w14:textId="78DE7F6E" w:rsidR="00FD02C5" w:rsidRPr="006B71F7" w:rsidRDefault="00FD02C5" w:rsidP="00072B19">
      <w:pPr>
        <w:pStyle w:val="Brdtext"/>
      </w:pPr>
      <w:r w:rsidRPr="006B71F7">
        <w:t>Om bostadsrättshavaren försummar sitt ansvar för lägenhetens skick</w:t>
      </w:r>
      <w:r w:rsidR="00155225">
        <w:t>, eller utför en åtgärd i strid med 24 §</w:t>
      </w:r>
      <w:r w:rsidR="00992613">
        <w:t xml:space="preserve">, </w:t>
      </w:r>
      <w:r w:rsidR="00155225">
        <w:t>så</w:t>
      </w:r>
      <w:r w:rsidR="00992613">
        <w:t xml:space="preserve"> </w:t>
      </w:r>
      <w:r w:rsidRPr="006B71F7">
        <w:t>att</w:t>
      </w:r>
      <w:r w:rsidR="00224C5D">
        <w:t xml:space="preserve"> någon</w:t>
      </w:r>
      <w:r w:rsidRPr="006B71F7">
        <w:t xml:space="preserve"> annans säkerhet äventyras eller det finns risk för omfattande skador på annans egendom och </w:t>
      </w:r>
      <w:r w:rsidR="00224C5D">
        <w:t xml:space="preserve">bostadsrättshavaren </w:t>
      </w:r>
      <w:r w:rsidRPr="006B71F7">
        <w:t>inte efter uppmaning avhjälper bristen i lägenhetens skick så snart som möjligt, får föreningen avhjälpa bristen på bostadsrättshavarens bekostnad.</w:t>
      </w:r>
    </w:p>
    <w:p w14:paraId="6F06F8CB" w14:textId="5BD64043" w:rsidR="00FD02C5" w:rsidRPr="006B71F7" w:rsidRDefault="00072B19" w:rsidP="00FD02C5">
      <w:pPr>
        <w:pStyle w:val="Rubrik2"/>
      </w:pPr>
      <w:bookmarkStart w:id="58" w:name="_Toc23418558"/>
      <w:bookmarkStart w:id="59" w:name="_Toc27385679"/>
      <w:r>
        <w:t>B</w:t>
      </w:r>
      <w:r w:rsidR="00FD02C5" w:rsidRPr="006B71F7">
        <w:t>ostadsrättshavares skyldighet att anmäla brist</w:t>
      </w:r>
      <w:bookmarkEnd w:id="58"/>
      <w:bookmarkEnd w:id="59"/>
    </w:p>
    <w:p w14:paraId="798363F3" w14:textId="77777777" w:rsidR="00FD02C5" w:rsidRPr="00072B19" w:rsidRDefault="00FD02C5" w:rsidP="00072B19">
      <w:pPr>
        <w:pStyle w:val="Brdtext"/>
      </w:pPr>
      <w:r w:rsidRPr="00072B19">
        <w:t>Bostadsrättshavaren är skyldig att snarast till föreningen anmäla fel och brister som omfattas av föreningens ansvar.</w:t>
      </w:r>
    </w:p>
    <w:p w14:paraId="409E6A2C" w14:textId="003D3F63" w:rsidR="00FD02C5" w:rsidRPr="006B71F7" w:rsidRDefault="00FD02C5" w:rsidP="00FD02C5">
      <w:pPr>
        <w:pStyle w:val="Rubrik2"/>
      </w:pPr>
      <w:bookmarkStart w:id="60" w:name="_Toc23418559"/>
      <w:bookmarkStart w:id="61" w:name="_Toc27385680"/>
      <w:r w:rsidRPr="006B71F7">
        <w:t>Försäkring</w:t>
      </w:r>
      <w:bookmarkEnd w:id="60"/>
      <w:bookmarkEnd w:id="61"/>
    </w:p>
    <w:p w14:paraId="19D6C0A3" w14:textId="0E5E2778" w:rsidR="00FD02C5" w:rsidRPr="00072B19" w:rsidRDefault="00FD02C5" w:rsidP="00072B19">
      <w:pPr>
        <w:pStyle w:val="Brdtext"/>
      </w:pPr>
      <w:r w:rsidRPr="00662AEC">
        <w:rPr>
          <w:rFonts w:eastAsia="Times New Roman"/>
        </w:rPr>
        <w:t>Bostadsrättshavaren bör teckna</w:t>
      </w:r>
      <w:r>
        <w:t xml:space="preserve"> </w:t>
      </w:r>
      <w:r w:rsidRPr="00662AEC">
        <w:rPr>
          <w:rFonts w:eastAsia="Times New Roman"/>
        </w:rPr>
        <w:t xml:space="preserve">hemförsäkring. </w:t>
      </w:r>
    </w:p>
    <w:p w14:paraId="5EA8FC6A" w14:textId="41A9F7A6" w:rsidR="00FD02C5" w:rsidRDefault="00FD02C5" w:rsidP="00072B19">
      <w:pPr>
        <w:pStyle w:val="Brdtext"/>
        <w:rPr>
          <w:rFonts w:eastAsia="Times New Roman"/>
        </w:rPr>
      </w:pPr>
      <w:r w:rsidRPr="00662AEC">
        <w:rPr>
          <w:rFonts w:eastAsia="Times New Roman"/>
        </w:rPr>
        <w:t>Bostadsrättshavaren bör även teckna sådan försäkring som omfattar skador på de delar av fastigheten som bostadsrättshavaren ansvarar för</w:t>
      </w:r>
      <w:r w:rsidR="00673E16">
        <w:rPr>
          <w:rFonts w:eastAsia="Times New Roman"/>
        </w:rPr>
        <w:t xml:space="preserve"> (bostadsrättstillägg)</w:t>
      </w:r>
      <w:r w:rsidRPr="00662AEC">
        <w:rPr>
          <w:rFonts w:eastAsia="Times New Roman"/>
        </w:rPr>
        <w:t xml:space="preserve">. Om föreningen tecknar sådan försäkring till förmån för bostadsrättshavaren svarar bostadsrättshavaren vid försäkringsfall för kostnad för självrisk, åldersavdrag och dylikt. </w:t>
      </w:r>
    </w:p>
    <w:p w14:paraId="3F163D21" w14:textId="2BBA7E0C" w:rsidR="001D373D" w:rsidRDefault="001D373D" w:rsidP="00072B19">
      <w:pPr>
        <w:pStyle w:val="Brdtext"/>
        <w:rPr>
          <w:rFonts w:eastAsia="Times New Roman"/>
          <w:b/>
        </w:rPr>
      </w:pPr>
      <w:r>
        <w:rPr>
          <w:rFonts w:eastAsia="Times New Roman"/>
        </w:rPr>
        <w:t>Föreningen ansvarar för att teckna en gemensam bostadsrättsförsäkring för samtliga bostadsrättshavare.</w:t>
      </w:r>
    </w:p>
    <w:p w14:paraId="13E84820" w14:textId="7A5EA587" w:rsidR="00FD02C5" w:rsidRPr="006B71F7" w:rsidRDefault="00FD02C5" w:rsidP="00FD02C5">
      <w:pPr>
        <w:pStyle w:val="Rubrik2"/>
      </w:pPr>
      <w:bookmarkStart w:id="62" w:name="_Toc23418560"/>
      <w:bookmarkStart w:id="63" w:name="_Toc27385681"/>
      <w:r w:rsidRPr="006B71F7">
        <w:t>Ändringar i lägenheten</w:t>
      </w:r>
      <w:bookmarkEnd w:id="62"/>
      <w:bookmarkEnd w:id="63"/>
    </w:p>
    <w:p w14:paraId="5BD5166F" w14:textId="77777777" w:rsidR="00155225" w:rsidRDefault="00155225" w:rsidP="00155225">
      <w:pPr>
        <w:pStyle w:val="Brdtext"/>
      </w:pPr>
      <w:r>
        <w:t>Bostadsrättshavaren får inte utan styrelsens tillstånd utföra en åtgärd i lägenheten som innefattar</w:t>
      </w:r>
    </w:p>
    <w:p w14:paraId="6122A9C1" w14:textId="4E6FA5AC" w:rsidR="00155225" w:rsidRDefault="00155225" w:rsidP="00155225">
      <w:pPr>
        <w:pStyle w:val="Brdtext"/>
      </w:pPr>
      <w:r w:rsidRPr="00155225">
        <w:t>1. ingrepp i en bärande konstruktion</w:t>
      </w:r>
    </w:p>
    <w:p w14:paraId="3C68949E" w14:textId="1F167F81" w:rsidR="00155225" w:rsidRDefault="00155225" w:rsidP="00155225">
      <w:pPr>
        <w:pStyle w:val="Brdtext"/>
      </w:pPr>
      <w:r>
        <w:t>2. installation eller ändring av ledningar för avlopp, värme, gas eller vatten,</w:t>
      </w:r>
    </w:p>
    <w:p w14:paraId="131A3D01" w14:textId="77777777" w:rsidR="00155225" w:rsidRDefault="00155225" w:rsidP="00155225">
      <w:pPr>
        <w:pStyle w:val="Brdtext"/>
      </w:pPr>
      <w:r>
        <w:t>3. installation eller ändring av anordning för ventilation,</w:t>
      </w:r>
    </w:p>
    <w:p w14:paraId="2D1BD558" w14:textId="49666040" w:rsidR="00155225" w:rsidRDefault="00155225" w:rsidP="00155225">
      <w:pPr>
        <w:pStyle w:val="Brdtext"/>
      </w:pPr>
      <w:r>
        <w:t>4. installation eller ändring av eldstad eller rökkanal, eller annan påverkan på brandskyddet, eller</w:t>
      </w:r>
    </w:p>
    <w:p w14:paraId="1FD44E43" w14:textId="77777777" w:rsidR="00155225" w:rsidRDefault="00155225" w:rsidP="00155225">
      <w:pPr>
        <w:pStyle w:val="Brdtext"/>
      </w:pPr>
      <w:r>
        <w:t>5. någon annan väsentlig förändring av lägenheten.</w:t>
      </w:r>
    </w:p>
    <w:p w14:paraId="431CA40F" w14:textId="5D62AB33" w:rsidR="00155225" w:rsidRDefault="00155225" w:rsidP="00155225">
      <w:pPr>
        <w:pStyle w:val="Brdtext"/>
      </w:pPr>
      <w:r>
        <w:t>För en lägenhet som har särskilda historiska, kulturhistoriska, miljömässiga eller konstnärliga värden krävs alltid tillstånd för en åtgärd som innebär att ett sådant värde påverkas.</w:t>
      </w:r>
    </w:p>
    <w:p w14:paraId="6DF493B0" w14:textId="33C6323D" w:rsidR="00155225" w:rsidRDefault="00155225" w:rsidP="00155225">
      <w:pPr>
        <w:pStyle w:val="Brdtext"/>
      </w:pPr>
      <w:r>
        <w:t>Styrelsen får vägra att ge tillstånd till en åtgärd endast om den är till påtaglig skada eller olägenhet för föreningen. Ett tillstånd får förenas med villkor.</w:t>
      </w:r>
      <w:r w:rsidR="008216D2">
        <w:t xml:space="preserve"> </w:t>
      </w:r>
      <w:r w:rsidR="00992613" w:rsidRPr="00992613">
        <w:t xml:space="preserve">Om bostadsrättshavaren är missnöjd med </w:t>
      </w:r>
      <w:r w:rsidR="00992613" w:rsidRPr="00992613">
        <w:lastRenderedPageBreak/>
        <w:t>styrelsens beslut kan han eller hon begära att hyresnämnden prövar frågan.</w:t>
      </w:r>
    </w:p>
    <w:p w14:paraId="36A28CF0" w14:textId="41A5AB34" w:rsidR="00FD02C5" w:rsidRPr="006B71F7" w:rsidRDefault="00FD02C5" w:rsidP="00FD02C5">
      <w:pPr>
        <w:pStyle w:val="Rubrik2"/>
      </w:pPr>
      <w:bookmarkStart w:id="64" w:name="_Toc23418561"/>
      <w:bookmarkStart w:id="65" w:name="_Toc27385682"/>
      <w:r w:rsidRPr="006B71F7">
        <w:t>Tillträde till lägenheten</w:t>
      </w:r>
      <w:bookmarkEnd w:id="64"/>
      <w:bookmarkEnd w:id="65"/>
    </w:p>
    <w:p w14:paraId="157E1AB6" w14:textId="2BF3C5C3" w:rsidR="00FD02C5" w:rsidRPr="006B71F7" w:rsidRDefault="00FD02C5" w:rsidP="00072B19">
      <w:pPr>
        <w:pStyle w:val="Brdtext"/>
      </w:pPr>
      <w:r w:rsidRPr="006B71F7">
        <w:t>Företrädare för föreningen har rätt att få komma in i lägenheten när det behövs för tillsyn eller för att utföra arbete som föreningen svarar för eller har rätt att utföra. Om bostadsrättshavaren har avsagt sig bostadsrätten eller om bostadsrätten ska tvångsförsäljas, är bostadsrättshavaren skyldig att låta lägenheten visas på lämplig tid. Föreningen ska se till att bostadsrättshavaren inte drabbas av större olägenhet än nödvändigt.</w:t>
      </w:r>
    </w:p>
    <w:p w14:paraId="462F9F43" w14:textId="2A5252E6" w:rsidR="00FD02C5" w:rsidRDefault="00FD02C5" w:rsidP="00072B19">
      <w:pPr>
        <w:pStyle w:val="Brdtext"/>
        <w:pBdr>
          <w:bottom w:val="single" w:sz="12" w:space="1" w:color="auto"/>
        </w:pBdr>
      </w:pPr>
      <w:r w:rsidRPr="006B71F7">
        <w:t xml:space="preserve">Om bostadsrättshavaren inte lämnar tillträde till lägenheten när föreningen har rätt till det, kan föreningen begära särskild handräckning hos Kronofogden. </w:t>
      </w:r>
    </w:p>
    <w:p w14:paraId="33431A59" w14:textId="77777777" w:rsidR="004A0CBF" w:rsidRDefault="004A0CBF" w:rsidP="00072B19">
      <w:pPr>
        <w:pStyle w:val="Brdtext"/>
        <w:pBdr>
          <w:bottom w:val="single" w:sz="12" w:space="1" w:color="auto"/>
        </w:pBdr>
      </w:pPr>
    </w:p>
    <w:p w14:paraId="2BFDAB74" w14:textId="76099542" w:rsidR="00FD02C5" w:rsidRPr="006B71F7" w:rsidRDefault="00FD02C5" w:rsidP="00FD02C5">
      <w:pPr>
        <w:pStyle w:val="Rubrik1"/>
        <w:rPr>
          <w:iCs/>
        </w:rPr>
      </w:pPr>
      <w:bookmarkStart w:id="66" w:name="_Toc23418562"/>
      <w:bookmarkStart w:id="67" w:name="_Toc27385683"/>
      <w:r w:rsidRPr="006B71F7">
        <w:t>Bostadsrättshavarens användning av lägenheten</w:t>
      </w:r>
      <w:bookmarkEnd w:id="66"/>
      <w:bookmarkEnd w:id="67"/>
    </w:p>
    <w:p w14:paraId="3DA73A03" w14:textId="06104FC8" w:rsidR="00FD02C5" w:rsidRPr="006B71F7" w:rsidRDefault="00FD02C5" w:rsidP="00FD02C5">
      <w:pPr>
        <w:pStyle w:val="Rubrik2"/>
      </w:pPr>
      <w:bookmarkStart w:id="68" w:name="_Toc23418563"/>
      <w:bookmarkStart w:id="69" w:name="_Toc27385684"/>
      <w:r w:rsidRPr="006B71F7">
        <w:t>Användning i strid med lägenhetens ändamål</w:t>
      </w:r>
      <w:bookmarkEnd w:id="68"/>
      <w:bookmarkEnd w:id="69"/>
    </w:p>
    <w:p w14:paraId="536959C2" w14:textId="77777777" w:rsidR="00FD02C5" w:rsidRPr="006B71F7" w:rsidRDefault="00FD02C5" w:rsidP="00072B19">
      <w:pPr>
        <w:pStyle w:val="Brdtext"/>
      </w:pPr>
      <w:r w:rsidRPr="006B71F7">
        <w:t>Bostadsrättshavaren får inte använda lägenheten för något annat ändamål än det avsedda. Föreningen får dock endast åberopa avvikelse som är av avsevärd betydelse för föreningen eller någon annan medlem i föreningen.</w:t>
      </w:r>
    </w:p>
    <w:p w14:paraId="0BA54B0F" w14:textId="309E07B7" w:rsidR="00FD02C5" w:rsidRPr="006B71F7" w:rsidRDefault="00FD02C5" w:rsidP="00FD02C5">
      <w:pPr>
        <w:pStyle w:val="Rubrik2"/>
      </w:pPr>
      <w:bookmarkStart w:id="70" w:name="_Toc23418564"/>
      <w:bookmarkStart w:id="71" w:name="_Toc27385685"/>
      <w:r w:rsidRPr="006B71F7">
        <w:t xml:space="preserve">Störningar </w:t>
      </w:r>
      <w:bookmarkEnd w:id="70"/>
      <w:proofErr w:type="gramStart"/>
      <w:r w:rsidR="00A829BA">
        <w:t>m.m.</w:t>
      </w:r>
      <w:bookmarkEnd w:id="71"/>
      <w:proofErr w:type="gramEnd"/>
    </w:p>
    <w:p w14:paraId="4BFE6842" w14:textId="3B79BF8B" w:rsidR="00FD02C5" w:rsidRPr="006B71F7" w:rsidRDefault="00FD02C5" w:rsidP="00072B19">
      <w:pPr>
        <w:pStyle w:val="Brdtext"/>
      </w:pPr>
      <w:r w:rsidRPr="006B71F7">
        <w:t xml:space="preserve">När bostadsrättshavaren använder lägenheten ska han eller hon se till att de som bor i omgivningen inte utsätts för störningar som i sådan grad kan vara skadliga för hälsan eller annars försämra deras bostadsmiljö att de inte skäligen bör tålas. Bostadsrättshavaren ska även i övrigt vid sin användning av lägenheten iaktta allt som fordras för att bevara sundhet, ordning och gott skick inom eller utanför huset. Han eller hon ska rätta sig efter </w:t>
      </w:r>
      <w:r w:rsidRPr="006B71F7">
        <w:t>de särskilda regler som föreningen i överensstämmelse med ortens sed meddelar.</w:t>
      </w:r>
      <w:r w:rsidR="00216B7A">
        <w:t xml:space="preserve"> </w:t>
      </w:r>
      <w:r w:rsidRPr="006B71F7">
        <w:t xml:space="preserve">Bostadsrättshavaren ska hålla noggrann tillsyn över att dessa åligganden fullgörs också av  </w:t>
      </w:r>
    </w:p>
    <w:p w14:paraId="79F2848A" w14:textId="77777777" w:rsidR="00FD02C5" w:rsidRPr="006B71F7" w:rsidRDefault="00FD02C5" w:rsidP="00763A89">
      <w:pPr>
        <w:pStyle w:val="Brdtext"/>
        <w:numPr>
          <w:ilvl w:val="0"/>
          <w:numId w:val="26"/>
        </w:numPr>
      </w:pPr>
      <w:r w:rsidRPr="006B71F7">
        <w:t>någon som hör till hans eller hennes hushåll eller som besöker honom eller henne som gäst,</w:t>
      </w:r>
    </w:p>
    <w:p w14:paraId="67D396CB" w14:textId="77777777" w:rsidR="00FD02C5" w:rsidRPr="006B71F7" w:rsidRDefault="00FD02C5" w:rsidP="00763A89">
      <w:pPr>
        <w:pStyle w:val="Brdtext"/>
        <w:numPr>
          <w:ilvl w:val="0"/>
          <w:numId w:val="26"/>
        </w:numPr>
      </w:pPr>
      <w:r w:rsidRPr="006B71F7">
        <w:t>någon annan som han eller hon har inrymt i lägenheten, eller</w:t>
      </w:r>
    </w:p>
    <w:p w14:paraId="0FA9AD1C" w14:textId="3F58F001" w:rsidR="00FD02C5" w:rsidRPr="006B71F7" w:rsidRDefault="00FD02C5" w:rsidP="00072B19">
      <w:pPr>
        <w:pStyle w:val="Brdtext"/>
        <w:numPr>
          <w:ilvl w:val="0"/>
          <w:numId w:val="26"/>
        </w:numPr>
      </w:pPr>
      <w:r w:rsidRPr="006B71F7">
        <w:t>någon som för hans eller hennes räkning utför arbete i lägenheten.</w:t>
      </w:r>
    </w:p>
    <w:p w14:paraId="2B5E5D0B" w14:textId="77777777" w:rsidR="00763A89" w:rsidRDefault="00FD02C5" w:rsidP="00763A89">
      <w:pPr>
        <w:pStyle w:val="Brdtext"/>
      </w:pPr>
      <w:r w:rsidRPr="006B71F7">
        <w:t>Om det förekommer sådana störningar i boendet som avses i första stycket första meningen, ska föreningen</w:t>
      </w:r>
    </w:p>
    <w:p w14:paraId="16B7324A" w14:textId="26665E5F" w:rsidR="00FD02C5" w:rsidRPr="006B71F7" w:rsidRDefault="00FD02C5" w:rsidP="00763A89">
      <w:pPr>
        <w:pStyle w:val="Brdtext"/>
        <w:numPr>
          <w:ilvl w:val="0"/>
          <w:numId w:val="30"/>
        </w:numPr>
      </w:pPr>
      <w:r w:rsidRPr="006B71F7">
        <w:t xml:space="preserve">ge bostadsrättshavaren tillsägelse att se till att störningarna omedelbart upphör, och </w:t>
      </w:r>
    </w:p>
    <w:p w14:paraId="60022D81" w14:textId="732FD69B" w:rsidR="00FD02C5" w:rsidRPr="006B71F7" w:rsidRDefault="00FD02C5" w:rsidP="00072B19">
      <w:pPr>
        <w:pStyle w:val="Brdtext"/>
        <w:numPr>
          <w:ilvl w:val="0"/>
          <w:numId w:val="30"/>
        </w:numPr>
      </w:pPr>
      <w:r w:rsidRPr="006B71F7">
        <w:t>om det är fråga om en bostadslägenhet, underrätta socialnämnden i den kommun där lägenheten är belägen om störningarna.</w:t>
      </w:r>
    </w:p>
    <w:p w14:paraId="4EC87CF9" w14:textId="12B49194" w:rsidR="00FD02C5" w:rsidRPr="006B71F7" w:rsidRDefault="004179A5" w:rsidP="00072B19">
      <w:pPr>
        <w:pStyle w:val="Brdtext"/>
      </w:pPr>
      <w:r>
        <w:t>Föregående stycke</w:t>
      </w:r>
      <w:r w:rsidR="00FD02C5" w:rsidRPr="006B71F7">
        <w:t xml:space="preserve"> gäller inte om föreningen säger upp bostadsrättshavaren med anledning av att störningarna är särskilt allvarliga med hänsyn till deras art eller omfattning.</w:t>
      </w:r>
    </w:p>
    <w:p w14:paraId="7C6F3BFD" w14:textId="77777777" w:rsidR="00FD02C5" w:rsidRPr="006B71F7" w:rsidRDefault="00FD02C5" w:rsidP="00072B19">
      <w:pPr>
        <w:pStyle w:val="Brdtext"/>
      </w:pPr>
      <w:r w:rsidRPr="006B71F7">
        <w:t>Om bostadsrättshavaren vet eller har anledning att misstänka att ett föremål är behäftat med ohyra får detta inte tas in i lägenheten.</w:t>
      </w:r>
    </w:p>
    <w:p w14:paraId="525D4974" w14:textId="5DEFEF1B" w:rsidR="00FD02C5" w:rsidRPr="006B71F7" w:rsidRDefault="00FD02C5" w:rsidP="00FD02C5">
      <w:pPr>
        <w:pStyle w:val="Rubrik2"/>
      </w:pPr>
      <w:bookmarkStart w:id="72" w:name="_Toc23418565"/>
      <w:bookmarkStart w:id="73" w:name="_Toc27385686"/>
      <w:r w:rsidRPr="006B71F7">
        <w:t>Andrahandsupplåtelse</w:t>
      </w:r>
      <w:bookmarkEnd w:id="72"/>
      <w:bookmarkEnd w:id="73"/>
    </w:p>
    <w:p w14:paraId="72163A3C" w14:textId="0670DB0C" w:rsidR="00FD02C5" w:rsidRPr="006B71F7" w:rsidRDefault="00FD02C5" w:rsidP="00205779">
      <w:pPr>
        <w:pStyle w:val="Brdtext"/>
      </w:pPr>
      <w:r w:rsidRPr="006B71F7">
        <w:t xml:space="preserve">En bostadsrättshavare får upplåta sin lägenhet i andra hand till annan för självständigt brukande endast om styrelsen ger sitt samtycke. Tillståndet ska tidsbegränsas. </w:t>
      </w:r>
    </w:p>
    <w:p w14:paraId="74CD86BB" w14:textId="2BE53EF7" w:rsidR="00FD02C5" w:rsidRPr="006B71F7" w:rsidRDefault="00FD02C5" w:rsidP="00205779">
      <w:pPr>
        <w:pStyle w:val="Brdtext"/>
      </w:pPr>
      <w:r w:rsidRPr="006B71F7">
        <w:t xml:space="preserve">Om styrelsen inte ger sitt samtycke till en andrahandsupplåtelse får bostadsrättshavaren ändå upplåta sin lägenhet i andra hand, om hyresnämnden lämnar tillstånd till upplåtelsen. Tillstånd ska lämnas om bostadsrättshavaren har skäl för upplåtelsen och föreningen inte har någon befogad anledning att vägra samtycke. Tillståndet </w:t>
      </w:r>
      <w:r w:rsidRPr="006B71F7">
        <w:lastRenderedPageBreak/>
        <w:t>ska begränsas till viss tid och kan förenas med villkor.</w:t>
      </w:r>
    </w:p>
    <w:p w14:paraId="0BB6B005" w14:textId="77777777" w:rsidR="00FD02C5" w:rsidRPr="006B71F7" w:rsidRDefault="00FD02C5" w:rsidP="00205779">
      <w:pPr>
        <w:pStyle w:val="Brdtext"/>
      </w:pPr>
      <w:r w:rsidRPr="006B71F7">
        <w:t>Samtycke behövs dock inte</w:t>
      </w:r>
    </w:p>
    <w:p w14:paraId="7A8B5B7F" w14:textId="7DAC6B54" w:rsidR="00FD02C5" w:rsidRPr="006B71F7" w:rsidRDefault="00FD02C5" w:rsidP="00205779">
      <w:pPr>
        <w:pStyle w:val="Brdtext"/>
        <w:numPr>
          <w:ilvl w:val="0"/>
          <w:numId w:val="31"/>
        </w:numPr>
      </w:pPr>
      <w:r w:rsidRPr="006B71F7">
        <w:t>om en bostadsrätt har förvärvats vid exekutiv försäljning eller tvångsförsäljning enligt bostadsrättslagen av en juridisk person som hade panträtt i bostadsrätten och som inte antagits till medlem i föreningen, eller</w:t>
      </w:r>
    </w:p>
    <w:p w14:paraId="34EDDD48" w14:textId="724EA367" w:rsidR="00FD02C5" w:rsidRPr="006B71F7" w:rsidRDefault="00FD02C5" w:rsidP="00205779">
      <w:pPr>
        <w:pStyle w:val="Brdtext"/>
        <w:numPr>
          <w:ilvl w:val="0"/>
          <w:numId w:val="31"/>
        </w:numPr>
      </w:pPr>
      <w:r w:rsidRPr="006B71F7">
        <w:t xml:space="preserve">om lägenheten är avsedd för permanentboende och bostadsrätten till lägenheten innehas av en kommun eller </w:t>
      </w:r>
      <w:r w:rsidR="00B271D3">
        <w:t>region</w:t>
      </w:r>
      <w:r w:rsidRPr="006B71F7">
        <w:t>.</w:t>
      </w:r>
    </w:p>
    <w:p w14:paraId="244EEEB8" w14:textId="77777777" w:rsidR="00FD02C5" w:rsidRPr="006B71F7" w:rsidRDefault="00FD02C5" w:rsidP="00205779">
      <w:pPr>
        <w:pStyle w:val="Brdtext"/>
      </w:pPr>
      <w:r w:rsidRPr="006B71F7">
        <w:t xml:space="preserve">Styrelsen ska genast underrättas om en upplåtelse enligt tredje stycket. </w:t>
      </w:r>
    </w:p>
    <w:p w14:paraId="0328E157" w14:textId="1494AC83" w:rsidR="00FD02C5" w:rsidRPr="006B71F7" w:rsidRDefault="00FD02C5" w:rsidP="00FD02C5">
      <w:pPr>
        <w:pStyle w:val="Rubrik2"/>
      </w:pPr>
      <w:bookmarkStart w:id="74" w:name="_Toc23418566"/>
      <w:bookmarkStart w:id="75" w:name="_Toc27385687"/>
      <w:r w:rsidRPr="006B71F7">
        <w:t>Inneboende</w:t>
      </w:r>
      <w:bookmarkEnd w:id="74"/>
      <w:bookmarkEnd w:id="75"/>
    </w:p>
    <w:p w14:paraId="52596793" w14:textId="77777777" w:rsidR="00FD02C5" w:rsidRPr="006B71F7" w:rsidRDefault="00FD02C5" w:rsidP="00205779">
      <w:pPr>
        <w:pStyle w:val="Brdtext"/>
      </w:pPr>
      <w:r w:rsidRPr="006B71F7">
        <w:t>Bostadsrättshavaren får inte inrymma utomstående personer i lägenheten, om det kan medföra men för föreningen eller någon annan medlem i föreningen.</w:t>
      </w:r>
    </w:p>
    <w:p w14:paraId="4AE7493F" w14:textId="77EBD25A" w:rsidR="00FD02C5" w:rsidRDefault="00FD02C5" w:rsidP="00681845">
      <w:pPr>
        <w:pStyle w:val="Rubrik2"/>
      </w:pPr>
      <w:bookmarkStart w:id="76" w:name="_Toc27385688"/>
      <w:r>
        <w:t>Förverkande av nyttjanderätt</w:t>
      </w:r>
      <w:bookmarkEnd w:id="76"/>
    </w:p>
    <w:p w14:paraId="496D1C39" w14:textId="532AE9AD" w:rsidR="00FD02C5" w:rsidRPr="00205779" w:rsidRDefault="00FD02C5" w:rsidP="00C8065A">
      <w:pPr>
        <w:pStyle w:val="Brdtext"/>
      </w:pPr>
      <w:r>
        <w:t>Nyttjanderätten till en lägenhet som innehas med bostadsrätt och som tillträtts är förverkad och föreningen således berättigad att säga upp bostadsrättshavaren till avflyttning,</w:t>
      </w:r>
    </w:p>
    <w:p w14:paraId="79E09D21" w14:textId="77777777" w:rsidR="00FD02C5" w:rsidRDefault="00FD02C5" w:rsidP="00C8065A">
      <w:pPr>
        <w:pStyle w:val="Brdtext"/>
        <w:rPr>
          <w:rFonts w:ascii="Calibri" w:hAnsi="Calibri" w:cs="Calibri"/>
          <w:i/>
          <w:iCs/>
        </w:rPr>
      </w:pPr>
      <w:r>
        <w:rPr>
          <w:rFonts w:ascii="Calibri" w:hAnsi="Calibri" w:cs="Calibri"/>
          <w:i/>
          <w:iCs/>
        </w:rPr>
        <w:t>Dröjsmål med betalning av insats eller upplåtelseavgift</w:t>
      </w:r>
    </w:p>
    <w:p w14:paraId="4486E494" w14:textId="4CAF41C9" w:rsidR="00FD02C5" w:rsidRPr="0099494C" w:rsidRDefault="00FD02C5" w:rsidP="00C8065A">
      <w:pPr>
        <w:pStyle w:val="Brdtext"/>
        <w:numPr>
          <w:ilvl w:val="0"/>
          <w:numId w:val="33"/>
        </w:numPr>
        <w:rPr>
          <w:rFonts w:ascii="Calibri" w:hAnsi="Calibri" w:cs="Calibri"/>
          <w:i/>
          <w:iCs/>
        </w:rPr>
      </w:pPr>
      <w:r>
        <w:rPr>
          <w:rFonts w:ascii="Calibri" w:hAnsi="Calibri" w:cs="Calibri"/>
        </w:rPr>
        <w:t xml:space="preserve">om bostadsrättshavaren dröjer med att betala insats eller upplåtelseavgift utöver två veckor från det att föreningen efter förfallodagen anmanat honom eller henne att fullgöra sin betalningsskyldighet, </w:t>
      </w:r>
    </w:p>
    <w:p w14:paraId="05FBD025" w14:textId="77777777" w:rsidR="00FD02C5" w:rsidRDefault="00FD02C5" w:rsidP="00C8065A">
      <w:pPr>
        <w:pStyle w:val="Brdtext"/>
        <w:rPr>
          <w:rFonts w:ascii="Calibri" w:hAnsi="Calibri" w:cs="Calibri"/>
        </w:rPr>
      </w:pPr>
      <w:r>
        <w:rPr>
          <w:rFonts w:ascii="Calibri" w:hAnsi="Calibri" w:cs="Calibri"/>
          <w:i/>
          <w:iCs/>
        </w:rPr>
        <w:t>Dröjsmål med betalning av årsavgift eller avgift för andrahandsupplåtelse</w:t>
      </w:r>
    </w:p>
    <w:p w14:paraId="286CCEC5" w14:textId="39376075" w:rsidR="00FD02C5" w:rsidRDefault="00FD02C5" w:rsidP="00C8065A">
      <w:pPr>
        <w:pStyle w:val="Brdtext"/>
        <w:numPr>
          <w:ilvl w:val="0"/>
          <w:numId w:val="33"/>
        </w:numPr>
        <w:rPr>
          <w:rFonts w:ascii="Calibri" w:hAnsi="Calibri" w:cs="Calibri"/>
        </w:rPr>
      </w:pPr>
      <w:r>
        <w:rPr>
          <w:rFonts w:ascii="Calibri" w:hAnsi="Calibri" w:cs="Calibri"/>
        </w:rPr>
        <w:t xml:space="preserve">om bostadsrättshavaren dröjer med att betala årsavgift eller avgift för andrahandsupplåtelse, när det gäller en bostadslägenhet, mer än en vecka efter </w:t>
      </w:r>
      <w:r>
        <w:rPr>
          <w:rFonts w:ascii="Calibri" w:hAnsi="Calibri" w:cs="Calibri"/>
        </w:rPr>
        <w:t>förfallodagen eller, när det gäller en lokal, mer än två vardagar efter förfallodagen,</w:t>
      </w:r>
    </w:p>
    <w:p w14:paraId="03CEAE9C" w14:textId="77777777" w:rsidR="00FD02C5" w:rsidRDefault="00FD02C5" w:rsidP="00C8065A">
      <w:pPr>
        <w:pStyle w:val="Brdtext"/>
        <w:rPr>
          <w:rFonts w:ascii="Calibri" w:hAnsi="Calibri" w:cs="Calibri"/>
          <w:i/>
          <w:iCs/>
        </w:rPr>
      </w:pPr>
      <w:r>
        <w:rPr>
          <w:rFonts w:ascii="Calibri" w:hAnsi="Calibri" w:cs="Calibri"/>
          <w:i/>
          <w:iCs/>
        </w:rPr>
        <w:t>Olovlig andrahandsupplåtelse</w:t>
      </w:r>
    </w:p>
    <w:p w14:paraId="360AFAB0" w14:textId="3FE9A7AB" w:rsidR="00FD02C5" w:rsidRPr="00C8065A" w:rsidRDefault="00FD02C5" w:rsidP="00C8065A">
      <w:pPr>
        <w:pStyle w:val="Brdtext"/>
        <w:numPr>
          <w:ilvl w:val="0"/>
          <w:numId w:val="33"/>
        </w:numPr>
        <w:rPr>
          <w:rFonts w:ascii="Calibri" w:hAnsi="Calibri" w:cs="Calibri"/>
        </w:rPr>
      </w:pPr>
      <w:r>
        <w:rPr>
          <w:rFonts w:ascii="Calibri" w:hAnsi="Calibri" w:cs="Calibri"/>
        </w:rPr>
        <w:t>om bostadsrättshavaren utan behövligt samtycke eller tillstånd upplåter lägenheten i andra hand,</w:t>
      </w:r>
    </w:p>
    <w:p w14:paraId="5E3FFCA4" w14:textId="77777777" w:rsidR="00FD02C5" w:rsidRDefault="00FD02C5" w:rsidP="00C8065A">
      <w:pPr>
        <w:pStyle w:val="Brdtext"/>
        <w:rPr>
          <w:rFonts w:ascii="Calibri" w:hAnsi="Calibri" w:cs="Calibri"/>
          <w:i/>
          <w:iCs/>
        </w:rPr>
      </w:pPr>
      <w:r w:rsidRPr="004A748C">
        <w:rPr>
          <w:rFonts w:ascii="Calibri" w:hAnsi="Calibri" w:cs="Calibri"/>
          <w:i/>
          <w:iCs/>
        </w:rPr>
        <w:t>Användning av lägenheten i strid med ändamålet eller menligt inrymmande av utomstående</w:t>
      </w:r>
    </w:p>
    <w:p w14:paraId="47B92935" w14:textId="688370E6" w:rsidR="00FD02C5" w:rsidRPr="00C8065A" w:rsidRDefault="00FD02C5" w:rsidP="00C8065A">
      <w:pPr>
        <w:pStyle w:val="Brdtext"/>
        <w:numPr>
          <w:ilvl w:val="0"/>
          <w:numId w:val="33"/>
        </w:numPr>
        <w:rPr>
          <w:rFonts w:ascii="Calibri" w:hAnsi="Calibri" w:cs="Calibri"/>
        </w:rPr>
      </w:pPr>
      <w:r>
        <w:rPr>
          <w:rFonts w:ascii="Calibri" w:hAnsi="Calibri" w:cs="Calibri"/>
        </w:rPr>
        <w:t>om lägenheten används i strid med 26 eller 29 §§,</w:t>
      </w:r>
    </w:p>
    <w:p w14:paraId="256EA588" w14:textId="77777777" w:rsidR="00FD02C5" w:rsidRDefault="00FD02C5" w:rsidP="00C8065A">
      <w:pPr>
        <w:pStyle w:val="Brdtext"/>
        <w:rPr>
          <w:rFonts w:ascii="Calibri" w:hAnsi="Calibri" w:cs="Calibri"/>
          <w:i/>
          <w:iCs/>
        </w:rPr>
      </w:pPr>
      <w:r>
        <w:rPr>
          <w:rFonts w:ascii="Calibri" w:hAnsi="Calibri" w:cs="Calibri"/>
          <w:i/>
          <w:iCs/>
        </w:rPr>
        <w:t>Vållande till ohyra</w:t>
      </w:r>
    </w:p>
    <w:p w14:paraId="0EDE3523" w14:textId="45414FEB" w:rsidR="00FD02C5" w:rsidRPr="00C8065A" w:rsidRDefault="00FD02C5" w:rsidP="00C8065A">
      <w:pPr>
        <w:pStyle w:val="Brdtext"/>
        <w:numPr>
          <w:ilvl w:val="0"/>
          <w:numId w:val="33"/>
        </w:numPr>
        <w:rPr>
          <w:rFonts w:ascii="Calibri" w:hAnsi="Calibri" w:cs="Calibri"/>
        </w:rPr>
      </w:pPr>
      <w:r>
        <w:rPr>
          <w:rFonts w:ascii="Calibri" w:hAnsi="Calibri" w:cs="Calibri"/>
        </w:rPr>
        <w:t>om bostadsrättshavaren eller den som lägenheten upplåtits till i andra hand, genom vårdslöshet är vållande till att det finns ohyra i lägenheten eller om bostadsrättshavaren genom att inte utan oskäligt dröjsmål underrätta styrelsen om att det finns ohyra i lägenheten bidrar till att ohyra sprids i huset,</w:t>
      </w:r>
    </w:p>
    <w:p w14:paraId="283E0321" w14:textId="77777777" w:rsidR="005B36FC" w:rsidRDefault="005B36FC" w:rsidP="00C8065A">
      <w:pPr>
        <w:pStyle w:val="Brdtext"/>
        <w:rPr>
          <w:rFonts w:ascii="Calibri" w:hAnsi="Calibri" w:cs="Calibri"/>
          <w:i/>
          <w:iCs/>
        </w:rPr>
      </w:pPr>
    </w:p>
    <w:p w14:paraId="7DA93F7A" w14:textId="503BFBF7" w:rsidR="00FD02C5" w:rsidRDefault="00FD02C5" w:rsidP="00C8065A">
      <w:pPr>
        <w:pStyle w:val="Brdtext"/>
        <w:rPr>
          <w:rFonts w:ascii="Calibri" w:hAnsi="Calibri" w:cs="Calibri"/>
          <w:i/>
          <w:iCs/>
        </w:rPr>
      </w:pPr>
      <w:r>
        <w:rPr>
          <w:rFonts w:ascii="Calibri" w:hAnsi="Calibri" w:cs="Calibri"/>
          <w:i/>
          <w:iCs/>
        </w:rPr>
        <w:t>Vanvård eller störningar</w:t>
      </w:r>
    </w:p>
    <w:p w14:paraId="3623C191" w14:textId="6FECD9BA" w:rsidR="00FD02C5" w:rsidRPr="00C8065A" w:rsidRDefault="00FD02C5" w:rsidP="00C8065A">
      <w:pPr>
        <w:pStyle w:val="Brdtext"/>
        <w:numPr>
          <w:ilvl w:val="0"/>
          <w:numId w:val="33"/>
        </w:numPr>
        <w:rPr>
          <w:rFonts w:ascii="Calibri" w:hAnsi="Calibri" w:cs="Calibri"/>
        </w:rPr>
      </w:pPr>
      <w:r>
        <w:rPr>
          <w:rFonts w:ascii="Calibri" w:hAnsi="Calibri" w:cs="Calibri"/>
        </w:rPr>
        <w:t>om lägenheten vanvårdas</w:t>
      </w:r>
      <w:r w:rsidR="00224C5D">
        <w:rPr>
          <w:rFonts w:ascii="Calibri" w:hAnsi="Calibri" w:cs="Calibri"/>
        </w:rPr>
        <w:t xml:space="preserve"> </w:t>
      </w:r>
      <w:r>
        <w:rPr>
          <w:rFonts w:ascii="Calibri" w:hAnsi="Calibri" w:cs="Calibri"/>
        </w:rPr>
        <w:t>eller om bostadsrättshavaren åsidosätter sina skyldigheter enligt 27 § vid användning av lägenheten eller om den som lägenheten upplåts till i andra hand vid användning av denna åsidosätter de skyldigheter som enligt samma paragraf åligger en bostadsrättshavare,</w:t>
      </w:r>
    </w:p>
    <w:p w14:paraId="14C5A48E" w14:textId="77777777" w:rsidR="00FD02C5" w:rsidRDefault="00FD02C5" w:rsidP="00C8065A">
      <w:pPr>
        <w:pStyle w:val="Brdtext"/>
        <w:rPr>
          <w:rFonts w:ascii="Calibri" w:hAnsi="Calibri" w:cs="Calibri"/>
          <w:i/>
          <w:iCs/>
        </w:rPr>
      </w:pPr>
      <w:r>
        <w:rPr>
          <w:rFonts w:ascii="Calibri" w:hAnsi="Calibri" w:cs="Calibri"/>
          <w:i/>
          <w:iCs/>
        </w:rPr>
        <w:t>Vägrat tillträde</w:t>
      </w:r>
    </w:p>
    <w:p w14:paraId="1901D26F" w14:textId="10645875" w:rsidR="00FD02C5" w:rsidRPr="00C8065A" w:rsidRDefault="00FD02C5" w:rsidP="00C8065A">
      <w:pPr>
        <w:pStyle w:val="Brdtext"/>
        <w:numPr>
          <w:ilvl w:val="0"/>
          <w:numId w:val="33"/>
        </w:numPr>
        <w:rPr>
          <w:rFonts w:ascii="Calibri" w:hAnsi="Calibri" w:cs="Calibri"/>
        </w:rPr>
      </w:pPr>
      <w:r>
        <w:rPr>
          <w:rFonts w:ascii="Calibri" w:hAnsi="Calibri" w:cs="Calibri"/>
        </w:rPr>
        <w:t>om bostadsrättshavaren inte lämnar tillträde till lägenheten enligt 25 § och han eller hon inte kan visa en giltig ursäkt för detta,</w:t>
      </w:r>
    </w:p>
    <w:p w14:paraId="75F2A019" w14:textId="77777777" w:rsidR="00FD02C5" w:rsidRPr="00224C5D" w:rsidRDefault="00FD02C5" w:rsidP="00C8065A">
      <w:pPr>
        <w:pStyle w:val="Brdtext"/>
        <w:rPr>
          <w:rFonts w:cstheme="minorHAnsi"/>
          <w:i/>
          <w:iCs/>
        </w:rPr>
      </w:pPr>
      <w:r w:rsidRPr="00224C5D">
        <w:rPr>
          <w:rFonts w:cstheme="minorHAnsi"/>
          <w:i/>
          <w:iCs/>
          <w:color w:val="0D0D0D"/>
          <w:sz w:val="21"/>
          <w:szCs w:val="21"/>
          <w:shd w:val="clear" w:color="auto" w:fill="FFFFFF"/>
        </w:rPr>
        <w:t>Åsidosättande av</w:t>
      </w:r>
      <w:r w:rsidRPr="00224C5D">
        <w:rPr>
          <w:rFonts w:cstheme="minorHAnsi"/>
          <w:i/>
          <w:iCs/>
        </w:rPr>
        <w:t xml:space="preserve"> annan</w:t>
      </w:r>
      <w:r w:rsidRPr="00224C5D">
        <w:rPr>
          <w:rFonts w:cstheme="minorHAnsi"/>
          <w:i/>
          <w:iCs/>
          <w:color w:val="0D0D0D"/>
          <w:sz w:val="21"/>
          <w:szCs w:val="21"/>
          <w:shd w:val="clear" w:color="auto" w:fill="FFFFFF"/>
        </w:rPr>
        <w:t> </w:t>
      </w:r>
      <w:r w:rsidRPr="00224C5D">
        <w:rPr>
          <w:rFonts w:cstheme="minorHAnsi"/>
          <w:i/>
          <w:iCs/>
        </w:rPr>
        <w:t>skyldighet</w:t>
      </w:r>
    </w:p>
    <w:p w14:paraId="055B058C" w14:textId="17AC7A00" w:rsidR="00FD02C5" w:rsidRPr="00C8065A" w:rsidRDefault="00FD02C5" w:rsidP="00C8065A">
      <w:pPr>
        <w:pStyle w:val="Brdtext"/>
        <w:numPr>
          <w:ilvl w:val="0"/>
          <w:numId w:val="33"/>
        </w:numPr>
        <w:rPr>
          <w:rFonts w:ascii="Calibri" w:hAnsi="Calibri" w:cs="Calibri"/>
        </w:rPr>
      </w:pPr>
      <w:r>
        <w:rPr>
          <w:rFonts w:ascii="Calibri" w:hAnsi="Calibri" w:cs="Calibri"/>
        </w:rPr>
        <w:t>om bostadsrättshavaren inte fullgör skyldighet som går utöver det han eller hon ska göra enligt bostadsrättslagen och det måste anses vara av synnerlig vikt för föreningen att skyldigheten fullgörs,</w:t>
      </w:r>
    </w:p>
    <w:p w14:paraId="0FF0833C" w14:textId="77777777" w:rsidR="00FD02C5" w:rsidRDefault="00FD02C5" w:rsidP="00C8065A">
      <w:pPr>
        <w:pStyle w:val="Brdtext"/>
        <w:rPr>
          <w:rFonts w:ascii="Calibri" w:hAnsi="Calibri" w:cs="Calibri"/>
          <w:i/>
          <w:iCs/>
        </w:rPr>
      </w:pPr>
      <w:r>
        <w:rPr>
          <w:rFonts w:ascii="Calibri" w:hAnsi="Calibri" w:cs="Calibri"/>
          <w:i/>
          <w:iCs/>
        </w:rPr>
        <w:lastRenderedPageBreak/>
        <w:t xml:space="preserve">Brottslig verksamhet </w:t>
      </w:r>
      <w:proofErr w:type="gramStart"/>
      <w:r>
        <w:rPr>
          <w:rFonts w:ascii="Calibri" w:hAnsi="Calibri" w:cs="Calibri"/>
          <w:i/>
          <w:iCs/>
        </w:rPr>
        <w:t>m.m.</w:t>
      </w:r>
      <w:proofErr w:type="gramEnd"/>
    </w:p>
    <w:p w14:paraId="14D024B7" w14:textId="7882B263" w:rsidR="004B3387" w:rsidRDefault="00FD02C5" w:rsidP="004B3387">
      <w:pPr>
        <w:pStyle w:val="Brdtext"/>
        <w:numPr>
          <w:ilvl w:val="0"/>
          <w:numId w:val="33"/>
        </w:numPr>
        <w:rPr>
          <w:rFonts w:ascii="Calibri" w:hAnsi="Calibri" w:cs="Calibri"/>
        </w:rPr>
      </w:pPr>
      <w:r>
        <w:rPr>
          <w:rFonts w:ascii="Calibri" w:hAnsi="Calibri" w:cs="Calibri"/>
        </w:rPr>
        <w:t xml:space="preserve">om lägenheten helt eller till väsentlig del används för </w:t>
      </w:r>
      <w:r w:rsidR="004B3387">
        <w:rPr>
          <w:rFonts w:ascii="Calibri" w:hAnsi="Calibri" w:cs="Calibri"/>
        </w:rPr>
        <w:t xml:space="preserve">sådan </w:t>
      </w:r>
      <w:r>
        <w:rPr>
          <w:rFonts w:ascii="Calibri" w:hAnsi="Calibri" w:cs="Calibri"/>
        </w:rPr>
        <w:t xml:space="preserve">näringsverksamhet </w:t>
      </w:r>
      <w:r w:rsidR="00277A70">
        <w:rPr>
          <w:rFonts w:ascii="Calibri" w:hAnsi="Calibri" w:cs="Calibri"/>
        </w:rPr>
        <w:t xml:space="preserve">eller </w:t>
      </w:r>
      <w:r w:rsidR="004B3387">
        <w:rPr>
          <w:rFonts w:ascii="Calibri" w:hAnsi="Calibri" w:cs="Calibri"/>
        </w:rPr>
        <w:t>liknande verksamhet som är brottslig eller där brottsligt förfarande ingår till en inte oväsentlig del eller används för tillfälliga sexuella förbindelser mot ersättning, eller</w:t>
      </w:r>
      <w:r>
        <w:rPr>
          <w:rFonts w:ascii="Calibri" w:hAnsi="Calibri" w:cs="Calibri"/>
        </w:rPr>
        <w:t xml:space="preserve"> </w:t>
      </w:r>
    </w:p>
    <w:p w14:paraId="0B9DC69D" w14:textId="65BC4563" w:rsidR="004B3387" w:rsidRPr="004B3387" w:rsidRDefault="004B3387" w:rsidP="004B3387">
      <w:pPr>
        <w:pStyle w:val="Brdtext"/>
        <w:numPr>
          <w:ilvl w:val="0"/>
          <w:numId w:val="33"/>
        </w:numPr>
        <w:rPr>
          <w:rFonts w:ascii="Calibri" w:hAnsi="Calibri" w:cs="Calibri"/>
        </w:rPr>
      </w:pPr>
      <w:r w:rsidRPr="004B3387">
        <w:rPr>
          <w:rFonts w:ascii="Calibri" w:hAnsi="Calibri" w:cs="Calibri"/>
        </w:rPr>
        <w:t xml:space="preserve">om bostadsrättshavaren utan behövligt tillstånd utför en åtgärd som anges i </w:t>
      </w:r>
      <w:r>
        <w:rPr>
          <w:rFonts w:ascii="Calibri" w:hAnsi="Calibri" w:cs="Calibri"/>
        </w:rPr>
        <w:t xml:space="preserve">24 </w:t>
      </w:r>
      <w:r w:rsidRPr="004B3387">
        <w:rPr>
          <w:rFonts w:ascii="Calibri" w:hAnsi="Calibri" w:cs="Calibri"/>
        </w:rPr>
        <w:t>§ första eller andra stycket.</w:t>
      </w:r>
    </w:p>
    <w:p w14:paraId="65539D18" w14:textId="261CCD60" w:rsidR="00FD02C5" w:rsidRPr="00681845" w:rsidRDefault="00FD02C5" w:rsidP="00681845">
      <w:pPr>
        <w:pStyle w:val="Brdtext"/>
      </w:pPr>
      <w:r>
        <w:t>Nyttjanderätten är inte förverkad, om det som ligger bostadsrättshavaren till last är av ringa betydelse. Vid bedömningen ska det särskilt beaktas om det som ligger bostadsrättshavaren till last har sin grund i att en närstående eller tidigare närstående har utsatt bostadsrättshavaren eller någon i bostadsrättshavarens hushåll för brott.</w:t>
      </w:r>
    </w:p>
    <w:p w14:paraId="51AA5FAD" w14:textId="1ABF5DB7" w:rsidR="00FD02C5" w:rsidRDefault="00FD02C5" w:rsidP="00681845">
      <w:pPr>
        <w:pStyle w:val="Brdtext"/>
        <w:rPr>
          <w:rFonts w:ascii="Calibri" w:hAnsi="Calibri" w:cs="Calibri"/>
        </w:rPr>
      </w:pPr>
      <w:r>
        <w:rPr>
          <w:rFonts w:ascii="Calibri" w:hAnsi="Calibri" w:cs="Calibri"/>
        </w:rPr>
        <w:t>Uppsägning på grund av förhållande som avses i första stycket p 3, 4</w:t>
      </w:r>
      <w:r w:rsidR="009C453B">
        <w:rPr>
          <w:rFonts w:ascii="Calibri" w:hAnsi="Calibri" w:cs="Calibri"/>
        </w:rPr>
        <w:t>,</w:t>
      </w:r>
      <w:r>
        <w:rPr>
          <w:rFonts w:ascii="Calibri" w:hAnsi="Calibri" w:cs="Calibri"/>
        </w:rPr>
        <w:t xml:space="preserve"> </w:t>
      </w:r>
      <w:r w:rsidR="00FF44F6">
        <w:rPr>
          <w:rFonts w:ascii="Calibri" w:hAnsi="Calibri" w:cs="Calibri"/>
        </w:rPr>
        <w:t>6–8</w:t>
      </w:r>
      <w:r w:rsidR="009C453B">
        <w:rPr>
          <w:rFonts w:ascii="Calibri" w:hAnsi="Calibri" w:cs="Calibri"/>
        </w:rPr>
        <w:t xml:space="preserve"> eller 10</w:t>
      </w:r>
      <w:r>
        <w:rPr>
          <w:rFonts w:ascii="Calibri" w:hAnsi="Calibri" w:cs="Calibri"/>
        </w:rPr>
        <w:t xml:space="preserve"> får</w:t>
      </w:r>
      <w:r w:rsidR="00D222BD">
        <w:rPr>
          <w:rFonts w:ascii="Calibri" w:hAnsi="Calibri" w:cs="Calibri"/>
        </w:rPr>
        <w:t xml:space="preserve"> inte</w:t>
      </w:r>
      <w:r>
        <w:rPr>
          <w:rFonts w:ascii="Calibri" w:hAnsi="Calibri" w:cs="Calibri"/>
        </w:rPr>
        <w:t xml:space="preserve"> ske om bostadsrättshavaren </w:t>
      </w:r>
      <w:r w:rsidR="00A51C2D">
        <w:rPr>
          <w:rFonts w:ascii="Calibri" w:hAnsi="Calibri" w:cs="Calibri"/>
        </w:rPr>
        <w:t>efter tillsägelse så snart som möjligt</w:t>
      </w:r>
      <w:r w:rsidR="00D222BD">
        <w:rPr>
          <w:rFonts w:ascii="Calibri" w:hAnsi="Calibri" w:cs="Calibri"/>
        </w:rPr>
        <w:t xml:space="preserve"> </w:t>
      </w:r>
      <w:r w:rsidR="00A51C2D">
        <w:rPr>
          <w:rFonts w:ascii="Calibri" w:hAnsi="Calibri" w:cs="Calibri"/>
        </w:rPr>
        <w:t>vidtar rättelse</w:t>
      </w:r>
      <w:r>
        <w:rPr>
          <w:rFonts w:ascii="Calibri" w:hAnsi="Calibri" w:cs="Calibri"/>
        </w:rPr>
        <w:t>.</w:t>
      </w:r>
    </w:p>
    <w:p w14:paraId="01801700" w14:textId="172F710A" w:rsidR="00FD02C5" w:rsidRDefault="00FD02C5" w:rsidP="00681845">
      <w:pPr>
        <w:pStyle w:val="Brdtext"/>
        <w:rPr>
          <w:rFonts w:ascii="Calibri" w:hAnsi="Calibri" w:cs="Calibri"/>
        </w:rPr>
      </w:pPr>
      <w:r>
        <w:rPr>
          <w:rFonts w:ascii="Calibri" w:hAnsi="Calibri" w:cs="Calibri"/>
        </w:rPr>
        <w:t>Uppsägning på grund av förhållande som avses i första stycket p 3</w:t>
      </w:r>
      <w:r w:rsidR="00A51C2D">
        <w:rPr>
          <w:rFonts w:ascii="Calibri" w:hAnsi="Calibri" w:cs="Calibri"/>
        </w:rPr>
        <w:t xml:space="preserve"> </w:t>
      </w:r>
      <w:r>
        <w:rPr>
          <w:rFonts w:ascii="Calibri" w:hAnsi="Calibri" w:cs="Calibri"/>
        </w:rPr>
        <w:t>får dock, om det är fråga om en bostadslägenhet,</w:t>
      </w:r>
      <w:r w:rsidR="004F61E0">
        <w:rPr>
          <w:rFonts w:ascii="Calibri" w:hAnsi="Calibri" w:cs="Calibri"/>
        </w:rPr>
        <w:t xml:space="preserve"> eller ett sådant förhållande </w:t>
      </w:r>
      <w:r w:rsidR="005519BE">
        <w:rPr>
          <w:rFonts w:ascii="Calibri" w:hAnsi="Calibri" w:cs="Calibri"/>
        </w:rPr>
        <w:t>som avses i p 10</w:t>
      </w:r>
      <w:r>
        <w:rPr>
          <w:rFonts w:ascii="Calibri" w:hAnsi="Calibri" w:cs="Calibri"/>
        </w:rPr>
        <w:t xml:space="preserve"> inte ske om bostadsrättshavaren </w:t>
      </w:r>
      <w:r w:rsidR="00F641E4">
        <w:rPr>
          <w:rFonts w:ascii="Calibri" w:hAnsi="Calibri" w:cs="Calibri"/>
        </w:rPr>
        <w:t>så snart som möjligt</w:t>
      </w:r>
      <w:r>
        <w:rPr>
          <w:rFonts w:ascii="Calibri" w:hAnsi="Calibri" w:cs="Calibri"/>
        </w:rPr>
        <w:t xml:space="preserve"> ansöker om tillstånd </w:t>
      </w:r>
      <w:r w:rsidR="00F641E4">
        <w:rPr>
          <w:rFonts w:ascii="Calibri" w:hAnsi="Calibri" w:cs="Calibri"/>
        </w:rPr>
        <w:t>hos hyresnämnden</w:t>
      </w:r>
      <w:r>
        <w:rPr>
          <w:rFonts w:ascii="Calibri" w:hAnsi="Calibri" w:cs="Calibri"/>
        </w:rPr>
        <w:t xml:space="preserve"> och får ansökan beviljad.</w:t>
      </w:r>
    </w:p>
    <w:p w14:paraId="3AA43B6E" w14:textId="788E7FBC" w:rsidR="00FD02C5" w:rsidRDefault="00FD02C5" w:rsidP="00681845">
      <w:pPr>
        <w:pStyle w:val="Brdtext"/>
        <w:rPr>
          <w:rFonts w:ascii="Calibri" w:hAnsi="Calibri" w:cs="Calibri"/>
        </w:rPr>
      </w:pPr>
      <w:r>
        <w:rPr>
          <w:rFonts w:ascii="Calibri" w:hAnsi="Calibri" w:cs="Calibri"/>
        </w:rPr>
        <w:t>Är det fråga om särskilt allvarliga störningar i boendet gäller vad som sägs i första stycket p 6 även om någon tillsägelse om rättelse inte har skett. Detta gäller dock inte om störningarna inträffat under tid då lägenheten varit upplåten i andra hand på sätt som anges i 28 §.</w:t>
      </w:r>
    </w:p>
    <w:p w14:paraId="4E128799" w14:textId="59EF81A1" w:rsidR="00231879" w:rsidRDefault="00FD02C5" w:rsidP="00681845">
      <w:pPr>
        <w:pStyle w:val="Brdtext"/>
        <w:pBdr>
          <w:bottom w:val="single" w:sz="12" w:space="1" w:color="auto"/>
        </w:pBdr>
        <w:rPr>
          <w:rFonts w:ascii="Calibri" w:hAnsi="Calibri" w:cs="Calibri"/>
        </w:rPr>
      </w:pPr>
      <w:r>
        <w:rPr>
          <w:rFonts w:ascii="Calibri" w:hAnsi="Calibri" w:cs="Calibri"/>
        </w:rPr>
        <w:t>Om föreningen säger upp bostadsrättshavaren till avflyttning har föreningen rätt till ersättning för skada.</w:t>
      </w:r>
    </w:p>
    <w:p w14:paraId="544CE962" w14:textId="77777777" w:rsidR="004A0CBF" w:rsidRDefault="004A0CBF" w:rsidP="00681845">
      <w:pPr>
        <w:pStyle w:val="Brdtext"/>
        <w:pBdr>
          <w:bottom w:val="single" w:sz="12" w:space="1" w:color="auto"/>
        </w:pBdr>
        <w:rPr>
          <w:rFonts w:ascii="Calibri" w:hAnsi="Calibri" w:cs="Calibri"/>
        </w:rPr>
      </w:pPr>
    </w:p>
    <w:p w14:paraId="41BF0840" w14:textId="4A441C34" w:rsidR="00FD02C5" w:rsidRPr="006B71F7" w:rsidRDefault="00FD02C5" w:rsidP="00FD02C5">
      <w:pPr>
        <w:pStyle w:val="Rubrik1"/>
        <w:rPr>
          <w:iCs/>
        </w:rPr>
      </w:pPr>
      <w:bookmarkStart w:id="77" w:name="_Toc23418567"/>
      <w:bookmarkStart w:id="78" w:name="_Toc27385689"/>
      <w:r w:rsidRPr="006B71F7">
        <w:t>Föreningsfrågor</w:t>
      </w:r>
      <w:bookmarkEnd w:id="77"/>
      <w:bookmarkEnd w:id="78"/>
    </w:p>
    <w:p w14:paraId="58AC6441" w14:textId="6FB0AB83" w:rsidR="00FD02C5" w:rsidRPr="006B71F7" w:rsidRDefault="00FD02C5" w:rsidP="00FD02C5">
      <w:pPr>
        <w:pStyle w:val="Rubrik2"/>
      </w:pPr>
      <w:bookmarkStart w:id="79" w:name="_Toc23418568"/>
      <w:bookmarkStart w:id="80" w:name="_Toc27385690"/>
      <w:r w:rsidRPr="006B71F7">
        <w:t>Medlems- och lägenhetsförteckning</w:t>
      </w:r>
      <w:bookmarkEnd w:id="79"/>
      <w:bookmarkEnd w:id="80"/>
    </w:p>
    <w:p w14:paraId="688EE5C1" w14:textId="29AAED28" w:rsidR="00FD02C5" w:rsidRPr="006B71F7" w:rsidRDefault="00FD02C5" w:rsidP="004A0CBF">
      <w:pPr>
        <w:pStyle w:val="Brdtext"/>
      </w:pPr>
      <w:r w:rsidRPr="006B71F7">
        <w:t>Styrelsen ska föra förteckning över föreningens medlemmar (medlemsförteckning) samt förteckning över de lägenheter som är upplåtna med bostadsrätt (lägenhetsförteckning).</w:t>
      </w:r>
    </w:p>
    <w:p w14:paraId="4D111CA4" w14:textId="6C4E58D6" w:rsidR="00FD02C5" w:rsidRPr="006B71F7" w:rsidRDefault="00FD02C5" w:rsidP="00FD02C5">
      <w:pPr>
        <w:pStyle w:val="Rubrik2"/>
      </w:pPr>
      <w:bookmarkStart w:id="81" w:name="_Toc23418569"/>
      <w:bookmarkStart w:id="82" w:name="_Toc27385691"/>
      <w:r w:rsidRPr="006B71F7">
        <w:t>Räkenskapsår</w:t>
      </w:r>
      <w:bookmarkEnd w:id="81"/>
      <w:bookmarkEnd w:id="82"/>
    </w:p>
    <w:p w14:paraId="0EDEA575" w14:textId="2DB55C4C" w:rsidR="00FD02C5" w:rsidRDefault="00FD02C5" w:rsidP="0099494C">
      <w:pPr>
        <w:pStyle w:val="Brdtext"/>
        <w:pBdr>
          <w:bottom w:val="single" w:sz="12" w:space="1" w:color="auto"/>
        </w:pBdr>
      </w:pPr>
      <w:r w:rsidRPr="006B71F7">
        <w:t xml:space="preserve">Föreningens räkenskapsår omfattar tiden </w:t>
      </w:r>
      <w:r>
        <w:t>fr.o</w:t>
      </w:r>
      <w:r w:rsidRPr="00657F67">
        <w:t xml:space="preserve">.m. </w:t>
      </w:r>
      <w:r w:rsidRPr="00216C32">
        <w:t>den 1 januari t.o.m. den 31 december.</w:t>
      </w:r>
    </w:p>
    <w:p w14:paraId="21A2A8A0" w14:textId="77777777" w:rsidR="004A0CBF" w:rsidRDefault="004A0CBF" w:rsidP="0099494C">
      <w:pPr>
        <w:pStyle w:val="Brdtext"/>
        <w:pBdr>
          <w:bottom w:val="single" w:sz="12" w:space="1" w:color="auto"/>
        </w:pBdr>
      </w:pPr>
    </w:p>
    <w:p w14:paraId="0E7E445C" w14:textId="216E49E1" w:rsidR="00FD02C5" w:rsidRPr="006B71F7" w:rsidRDefault="00FD02C5" w:rsidP="00FD02C5">
      <w:pPr>
        <w:pStyle w:val="Rubrik1"/>
        <w:rPr>
          <w:iCs/>
        </w:rPr>
      </w:pPr>
      <w:bookmarkStart w:id="83" w:name="_Toc23418570"/>
      <w:bookmarkStart w:id="84" w:name="_Toc27385692"/>
      <w:r w:rsidRPr="006B71F7">
        <w:t>Styrelse, revisorer och valberedning</w:t>
      </w:r>
      <w:bookmarkEnd w:id="83"/>
      <w:bookmarkEnd w:id="84"/>
    </w:p>
    <w:p w14:paraId="1D114282" w14:textId="3FB788A9" w:rsidR="00FD02C5" w:rsidRPr="006B71F7" w:rsidRDefault="00FD02C5" w:rsidP="00FD02C5">
      <w:pPr>
        <w:pStyle w:val="Rubrik2"/>
      </w:pPr>
      <w:bookmarkStart w:id="85" w:name="_Toc23418571"/>
      <w:bookmarkStart w:id="86" w:name="_Toc27385693"/>
      <w:r w:rsidRPr="006B71F7">
        <w:t>Styrelseledamöter</w:t>
      </w:r>
      <w:bookmarkEnd w:id="85"/>
      <w:bookmarkEnd w:id="86"/>
    </w:p>
    <w:p w14:paraId="11AC4348" w14:textId="77777777" w:rsidR="008C19E5" w:rsidRDefault="00FD02C5" w:rsidP="00D26FD4">
      <w:pPr>
        <w:pStyle w:val="Brdtext"/>
      </w:pPr>
      <w:r w:rsidRPr="006B71F7">
        <w:t xml:space="preserve">Styrelsen består av </w:t>
      </w:r>
      <w:r w:rsidRPr="00216C32">
        <w:t xml:space="preserve">minst tre och högst sju ledamöter och ingen eller högst tre </w:t>
      </w:r>
      <w:r w:rsidRPr="006B71F7">
        <w:t>suppleanter, vilka samtidigt väljs av föreningen på ordinarie stämma för en mandattid om ett eller två år</w:t>
      </w:r>
      <w:r w:rsidR="0069744D">
        <w:t xml:space="preserve">. </w:t>
      </w:r>
    </w:p>
    <w:p w14:paraId="1FBCBCBC" w14:textId="6A992EFB" w:rsidR="00D26FD4" w:rsidRDefault="008C19E5" w:rsidP="00D26FD4">
      <w:pPr>
        <w:pStyle w:val="Brdtext"/>
      </w:pPr>
      <w:r w:rsidRPr="008C19E5">
        <w:t>Styrelseledamot och suppleant ska vara medlem i föreningen eller make eller sambo till en bostadsrättshavare i föreningen.</w:t>
      </w:r>
    </w:p>
    <w:p w14:paraId="0F2C04A3" w14:textId="163BDFDE" w:rsidR="00D26FD4" w:rsidRPr="006B71F7" w:rsidRDefault="00FD02C5" w:rsidP="00681845">
      <w:pPr>
        <w:pStyle w:val="Brdtext"/>
      </w:pPr>
      <w:r w:rsidRPr="006B71F7">
        <w:t>Styrelseuppdrag upphör vid slutet av den ordinarie föreningsstämman det år mandattiden löper ut.</w:t>
      </w:r>
      <w:r>
        <w:t xml:space="preserve"> Styrelseledamot och</w:t>
      </w:r>
      <w:r w:rsidR="00C0563F">
        <w:t xml:space="preserve"> </w:t>
      </w:r>
      <w:r>
        <w:t>suppleant kan väljas om.</w:t>
      </w:r>
    </w:p>
    <w:p w14:paraId="72567FBD" w14:textId="1ED19EC9" w:rsidR="00FD02C5" w:rsidRPr="006B71F7" w:rsidRDefault="00FD02C5" w:rsidP="00FD02C5">
      <w:pPr>
        <w:pStyle w:val="Rubrik2"/>
      </w:pPr>
      <w:bookmarkStart w:id="87" w:name="_Toc23418572"/>
      <w:bookmarkStart w:id="88" w:name="_Toc27385694"/>
      <w:r w:rsidRPr="006B71F7">
        <w:t>Konstituering och styrelsebeslut</w:t>
      </w:r>
      <w:bookmarkEnd w:id="87"/>
      <w:bookmarkEnd w:id="88"/>
      <w:r w:rsidRPr="006B71F7">
        <w:t xml:space="preserve"> </w:t>
      </w:r>
    </w:p>
    <w:p w14:paraId="7E628D18" w14:textId="23244CA3" w:rsidR="00FD02C5" w:rsidRPr="006B71F7" w:rsidRDefault="00FD02C5" w:rsidP="00681845">
      <w:pPr>
        <w:pStyle w:val="Brdtext"/>
      </w:pPr>
      <w:r w:rsidRPr="006B71F7">
        <w:t>Styrelsen konstituerar sig själv.</w:t>
      </w:r>
    </w:p>
    <w:p w14:paraId="25CBD2D2" w14:textId="77777777" w:rsidR="00FD02C5" w:rsidRPr="006B71F7" w:rsidRDefault="00FD02C5" w:rsidP="00681845">
      <w:pPr>
        <w:pStyle w:val="Brdtext"/>
      </w:pPr>
      <w:r w:rsidRPr="006B71F7">
        <w:t>Styrelsen är beslutsför när antalet närvarande ledamöter vid sammanträdet överstiger hälften av samtliga styrelseledamöter. Som styrelsens beslut gäller den mening för vilken mer än hälften av de närvarande röstat eller vid lika röstetal den mening som biträds av ordföranden. Om minsta antalet ledamöter för beslutsförhet är närvarande, krävs enighet om besluten.</w:t>
      </w:r>
    </w:p>
    <w:p w14:paraId="17639AEF" w14:textId="79BA8734" w:rsidR="00FD02C5" w:rsidRPr="006B71F7" w:rsidRDefault="00FD02C5" w:rsidP="00FD02C5">
      <w:pPr>
        <w:pStyle w:val="Rubrik2"/>
      </w:pPr>
      <w:bookmarkStart w:id="89" w:name="_Toc23418573"/>
      <w:bookmarkStart w:id="90" w:name="_Toc27385695"/>
      <w:r w:rsidRPr="006B71F7">
        <w:lastRenderedPageBreak/>
        <w:t>Firmateckning</w:t>
      </w:r>
      <w:bookmarkEnd w:id="89"/>
      <w:bookmarkEnd w:id="90"/>
    </w:p>
    <w:p w14:paraId="633B71BA" w14:textId="5B6EEC1E" w:rsidR="00FD02C5" w:rsidRDefault="00FD02C5" w:rsidP="00681845">
      <w:pPr>
        <w:pStyle w:val="Brdtext"/>
        <w:rPr>
          <w:rFonts w:eastAsia="Times New Roman"/>
          <w:b/>
        </w:rPr>
      </w:pPr>
      <w:bookmarkStart w:id="91" w:name="_Toc23418574"/>
      <w:r w:rsidRPr="001A657B">
        <w:rPr>
          <w:rFonts w:eastAsia="Times New Roman"/>
        </w:rPr>
        <w:t>Föreningens firma tecknas av styrelsen. Styrelsen kan även utse högst fyra styrelseledamöter som minst två i förening kan teckna föreningens firma</w:t>
      </w:r>
      <w:bookmarkEnd w:id="91"/>
      <w:r w:rsidR="00F401F1">
        <w:rPr>
          <w:rFonts w:eastAsia="Times New Roman"/>
        </w:rPr>
        <w:t>.</w:t>
      </w:r>
    </w:p>
    <w:p w14:paraId="7A86E188" w14:textId="1F520490" w:rsidR="00FD02C5" w:rsidRPr="006B71F7" w:rsidRDefault="00FD02C5" w:rsidP="00FD02C5">
      <w:pPr>
        <w:pStyle w:val="Rubrik2"/>
      </w:pPr>
      <w:bookmarkStart w:id="92" w:name="_Toc23418575"/>
      <w:bookmarkStart w:id="93" w:name="_Toc27385696"/>
      <w:r w:rsidRPr="006B71F7">
        <w:t xml:space="preserve">Styrelsens </w:t>
      </w:r>
      <w:r>
        <w:t>behörighet</w:t>
      </w:r>
      <w:bookmarkEnd w:id="92"/>
      <w:bookmarkEnd w:id="93"/>
    </w:p>
    <w:p w14:paraId="23870D01" w14:textId="77777777" w:rsidR="00FD02C5" w:rsidRPr="006B71F7" w:rsidRDefault="00FD02C5" w:rsidP="00681845">
      <w:pPr>
        <w:pStyle w:val="Brdtext"/>
      </w:pPr>
      <w:r w:rsidRPr="006B71F7">
        <w:t xml:space="preserve">Utan föreningsstämmans bemyndigande får styrelsen eller firmatecknare inte avhända föreningen dess fasta egendom eller tomträtt. Styrelsen eller firmatecknare får inte heller riva eller besluta om väsentliga förändringar av föreningens hus eller mark såsom väsentliga ny-, till- eller ombyggnader av sådan egendom. Styrelsen får dock inteckna och belåna sådan egendom eller tomträtt. </w:t>
      </w:r>
    </w:p>
    <w:p w14:paraId="0F0A96BD" w14:textId="61C42AFB" w:rsidR="00FD02C5" w:rsidRPr="006B71F7" w:rsidRDefault="00FD02C5" w:rsidP="00FD02C5">
      <w:pPr>
        <w:pStyle w:val="Rubrik2"/>
      </w:pPr>
      <w:bookmarkStart w:id="94" w:name="_Toc23418576"/>
      <w:bookmarkStart w:id="95" w:name="_Toc27385697"/>
      <w:r w:rsidRPr="006B71F7">
        <w:t>Styrelsens åligganden</w:t>
      </w:r>
      <w:bookmarkEnd w:id="94"/>
      <w:bookmarkEnd w:id="95"/>
      <w:r w:rsidRPr="006B71F7">
        <w:t xml:space="preserve"> </w:t>
      </w:r>
    </w:p>
    <w:p w14:paraId="1B411500" w14:textId="52545851" w:rsidR="00FD02C5" w:rsidRPr="006B71F7" w:rsidRDefault="00FD02C5" w:rsidP="00681845">
      <w:pPr>
        <w:pStyle w:val="Brdtext"/>
      </w:pPr>
      <w:r w:rsidRPr="006B71F7">
        <w:t>Det åligger styrelsen att bland annat:</w:t>
      </w:r>
    </w:p>
    <w:p w14:paraId="2ACF5C58" w14:textId="203028D7" w:rsidR="00FD02C5" w:rsidRPr="006B71F7" w:rsidRDefault="00FD02C5" w:rsidP="00423280">
      <w:pPr>
        <w:pStyle w:val="Brdtext"/>
        <w:numPr>
          <w:ilvl w:val="0"/>
          <w:numId w:val="34"/>
        </w:numPr>
      </w:pPr>
      <w:r w:rsidRPr="006B71F7">
        <w:t>avge redovisning över förvaltningen av föreningens angelägenheter genom att avlämna årsredovisning som ska innehålla berättelse om verksamheten under året (förvaltningsberättelse)</w:t>
      </w:r>
      <w:r w:rsidR="00F82B24">
        <w:t>,</w:t>
      </w:r>
      <w:r w:rsidRPr="006B71F7">
        <w:t xml:space="preserve"> redogörelse för föreningens intäkter och kostnader under året (resultaträkning) och för ställningen vid räkenskapsårets utgång (balansräkning),</w:t>
      </w:r>
      <w:r w:rsidR="00F82B24">
        <w:t xml:space="preserve"> samt en kassaflödesanalys,</w:t>
      </w:r>
    </w:p>
    <w:p w14:paraId="70167069" w14:textId="65E169F8" w:rsidR="00FD02C5" w:rsidRPr="006B71F7" w:rsidRDefault="00FD02C5" w:rsidP="00423280">
      <w:pPr>
        <w:pStyle w:val="Brdtext"/>
        <w:numPr>
          <w:ilvl w:val="0"/>
          <w:numId w:val="34"/>
        </w:numPr>
      </w:pPr>
      <w:r w:rsidRPr="006B71F7">
        <w:t>upprätta budget för det kommande räkenskapsåret,</w:t>
      </w:r>
    </w:p>
    <w:p w14:paraId="27E3612F" w14:textId="2BC113CA" w:rsidR="00FD02C5" w:rsidRPr="006B71F7" w:rsidRDefault="00FD02C5" w:rsidP="00423280">
      <w:pPr>
        <w:pStyle w:val="Brdtext"/>
        <w:numPr>
          <w:ilvl w:val="0"/>
          <w:numId w:val="34"/>
        </w:numPr>
      </w:pPr>
      <w:r w:rsidRPr="006B71F7">
        <w:t xml:space="preserve">minst sex veckor före den föreningsstämma, på vilken årsredovisningen och revisorernas berättelse ska framläggas, till revisorerna lämna årsredovisningen för det förflutna räkenskapsåret </w:t>
      </w:r>
    </w:p>
    <w:p w14:paraId="5914176C" w14:textId="2A80398E" w:rsidR="00FD02C5" w:rsidRPr="006B71F7" w:rsidRDefault="00FD02C5" w:rsidP="00423280">
      <w:pPr>
        <w:pStyle w:val="Brdtext"/>
        <w:numPr>
          <w:ilvl w:val="0"/>
          <w:numId w:val="34"/>
        </w:numPr>
      </w:pPr>
      <w:r w:rsidRPr="006B71F7">
        <w:t>senast två veckor före ordinarie föreningsstämma hålla årsredovisningen och revisionsberättelsen tillgänglig, samt</w:t>
      </w:r>
    </w:p>
    <w:p w14:paraId="72D371C8" w14:textId="65A4907C" w:rsidR="00FD02C5" w:rsidRPr="006B71F7" w:rsidRDefault="00FD02C5" w:rsidP="00423280">
      <w:pPr>
        <w:pStyle w:val="Brdtext"/>
        <w:numPr>
          <w:ilvl w:val="0"/>
          <w:numId w:val="34"/>
        </w:numPr>
        <w:rPr>
          <w:rFonts w:ascii="Calibri" w:hAnsi="Calibri" w:cs="Calibri"/>
        </w:rPr>
      </w:pPr>
      <w:r w:rsidRPr="006B71F7">
        <w:t xml:space="preserve">protokollföra alla sammanträden. Protokollen ska föras i nummerordning, </w:t>
      </w:r>
      <w:r w:rsidRPr="006B71F7">
        <w:t>justeras av ordföranden och ytterligare en ledamot som styrelsen bestämmer samt förvaras på betryggande sätt.</w:t>
      </w:r>
    </w:p>
    <w:p w14:paraId="34C106E9" w14:textId="272DC2B2" w:rsidR="00FD02C5" w:rsidRPr="006B71F7" w:rsidRDefault="00FD02C5" w:rsidP="00FD02C5">
      <w:pPr>
        <w:pStyle w:val="Rubrik2"/>
        <w:rPr>
          <w:rFonts w:ascii="Calibri" w:hAnsi="Calibri" w:cs="Calibri"/>
          <w:szCs w:val="22"/>
        </w:rPr>
      </w:pPr>
      <w:bookmarkStart w:id="96" w:name="_Toc23418577"/>
      <w:bookmarkStart w:id="97" w:name="_Toc27385698"/>
      <w:r w:rsidRPr="006B71F7">
        <w:t>Revisorer</w:t>
      </w:r>
      <w:bookmarkEnd w:id="96"/>
      <w:bookmarkEnd w:id="97"/>
    </w:p>
    <w:p w14:paraId="75B63CF2" w14:textId="393688D8" w:rsidR="00FD02C5" w:rsidRPr="006B71F7" w:rsidRDefault="00FD02C5" w:rsidP="00423280">
      <w:pPr>
        <w:pStyle w:val="Brdtext"/>
      </w:pPr>
      <w:r w:rsidRPr="00216C32">
        <w:t xml:space="preserve">Minst en och högst två revisorer samt ingen eller högst två revisorssuppleanter väljs av </w:t>
      </w:r>
      <w:r w:rsidRPr="007A7879">
        <w:t>ordinarie föreningsstämma för tiden fram till slutet av nästa ordinarie stämma. Minst en revisor ska inte vara medlem i föreningen. Till revisor kan även utses ett registrerat revisionsbolag. För sådan revisor utses ingen suppleant.</w:t>
      </w:r>
    </w:p>
    <w:p w14:paraId="1C32546D" w14:textId="2AB08FA1" w:rsidR="00423280" w:rsidRPr="006B71F7" w:rsidRDefault="00FD02C5" w:rsidP="00423280">
      <w:pPr>
        <w:pStyle w:val="Brdtext"/>
      </w:pPr>
      <w:r w:rsidRPr="006B71F7">
        <w:t xml:space="preserve">Det åligger revisorn att </w:t>
      </w:r>
    </w:p>
    <w:p w14:paraId="04DDB2C1" w14:textId="732D1924" w:rsidR="00FD02C5" w:rsidRPr="006B71F7" w:rsidRDefault="00FD02C5" w:rsidP="000135A4">
      <w:pPr>
        <w:pStyle w:val="Brdtext"/>
        <w:numPr>
          <w:ilvl w:val="0"/>
          <w:numId w:val="36"/>
        </w:numPr>
      </w:pPr>
      <w:r w:rsidRPr="006B71F7">
        <w:t>verkställa revision av föreningens räkenskaper och förvaltning, samt</w:t>
      </w:r>
    </w:p>
    <w:p w14:paraId="481F51AE" w14:textId="4C18B3BC" w:rsidR="00FD02C5" w:rsidRPr="006B71F7" w:rsidRDefault="00FD02C5" w:rsidP="000135A4">
      <w:pPr>
        <w:pStyle w:val="Brdtext"/>
        <w:numPr>
          <w:ilvl w:val="0"/>
          <w:numId w:val="36"/>
        </w:numPr>
      </w:pPr>
      <w:r w:rsidRPr="006B71F7">
        <w:t>senast tre veckor före ordinarie föreningsstämma framlägga revisionsberättelse.</w:t>
      </w:r>
    </w:p>
    <w:p w14:paraId="748D698F" w14:textId="1086993A" w:rsidR="00FD02C5" w:rsidRPr="006B71F7" w:rsidRDefault="00FD02C5" w:rsidP="00FD02C5">
      <w:pPr>
        <w:pStyle w:val="Rubrik2"/>
      </w:pPr>
      <w:bookmarkStart w:id="98" w:name="_Toc23418578"/>
      <w:bookmarkStart w:id="99" w:name="_Toc27385699"/>
      <w:r w:rsidRPr="006B71F7">
        <w:t>Valberedning</w:t>
      </w:r>
      <w:bookmarkEnd w:id="98"/>
      <w:bookmarkEnd w:id="99"/>
    </w:p>
    <w:p w14:paraId="4FEE7986" w14:textId="4CEBAA8B" w:rsidR="00FD02C5" w:rsidRPr="006B71F7" w:rsidRDefault="00FD02C5" w:rsidP="000135A4">
      <w:pPr>
        <w:pStyle w:val="Brdtext"/>
      </w:pPr>
      <w:r w:rsidRPr="006B71F7">
        <w:t xml:space="preserve">Ordinarie föreningsstämma ska </w:t>
      </w:r>
      <w:r w:rsidR="002E29F6">
        <w:t>välja</w:t>
      </w:r>
      <w:r w:rsidR="002E29F6" w:rsidRPr="006B71F7">
        <w:t xml:space="preserve"> </w:t>
      </w:r>
      <w:r w:rsidRPr="006B71F7">
        <w:t xml:space="preserve">en valberedning med minst två ledamöter. Ledamöterna väljs av ordinarie föreningsstämma till nästa ordinarie stämma hållits. En av ledamöterna ska vara sammankallande. </w:t>
      </w:r>
    </w:p>
    <w:p w14:paraId="716D7D74" w14:textId="58CC5A31" w:rsidR="00FD02C5" w:rsidRPr="006B71F7" w:rsidRDefault="00FD02C5" w:rsidP="000135A4">
      <w:pPr>
        <w:pStyle w:val="Brdtext"/>
      </w:pPr>
      <w:r w:rsidRPr="006B71F7">
        <w:t>Det åligger valberedningen att</w:t>
      </w:r>
    </w:p>
    <w:p w14:paraId="1072B2C5" w14:textId="77777777" w:rsidR="00FD02C5" w:rsidRPr="006B71F7" w:rsidRDefault="00FD02C5" w:rsidP="000135A4">
      <w:pPr>
        <w:pStyle w:val="Brdtext"/>
        <w:numPr>
          <w:ilvl w:val="0"/>
          <w:numId w:val="37"/>
        </w:numPr>
      </w:pPr>
      <w:r w:rsidRPr="006B71F7">
        <w:t xml:space="preserve">på ordinarie föreningsstämma lämna förslag på personer att väljas till styrelseledamöter, revisorer och suppleanter, samt </w:t>
      </w:r>
    </w:p>
    <w:p w14:paraId="248960B4" w14:textId="7C3DF0C3" w:rsidR="00FD02C5" w:rsidRDefault="00FD02C5" w:rsidP="000135A4">
      <w:pPr>
        <w:pStyle w:val="Brdtext"/>
        <w:numPr>
          <w:ilvl w:val="0"/>
          <w:numId w:val="37"/>
        </w:numPr>
      </w:pPr>
      <w:r w:rsidRPr="006B71F7">
        <w:t xml:space="preserve">På ordinarie föreningsstämma lämna förslag på arvode och annan ersättning till styrelse och revisorer. </w:t>
      </w:r>
    </w:p>
    <w:p w14:paraId="1D916297" w14:textId="5BE63309" w:rsidR="004A0CBF" w:rsidRDefault="004A0CBF" w:rsidP="004A0CBF">
      <w:pPr>
        <w:pStyle w:val="Brdtext"/>
        <w:pBdr>
          <w:bottom w:val="single" w:sz="12" w:space="1" w:color="auto"/>
        </w:pBdr>
      </w:pPr>
    </w:p>
    <w:p w14:paraId="34E8A3F1" w14:textId="77777777" w:rsidR="004A0CBF" w:rsidRDefault="004A0CBF" w:rsidP="004A0CBF">
      <w:pPr>
        <w:pStyle w:val="Brdtext"/>
        <w:pBdr>
          <w:bottom w:val="single" w:sz="12" w:space="1" w:color="auto"/>
        </w:pBdr>
      </w:pPr>
    </w:p>
    <w:p w14:paraId="2B0C3ACC" w14:textId="77777777" w:rsidR="00231879" w:rsidRPr="006B71F7" w:rsidRDefault="00231879" w:rsidP="00231879">
      <w:pPr>
        <w:pStyle w:val="Brdtext"/>
      </w:pPr>
    </w:p>
    <w:p w14:paraId="454F9BB4" w14:textId="3FF1A3C5" w:rsidR="00FD02C5" w:rsidRPr="006B71F7" w:rsidRDefault="00FD02C5" w:rsidP="00FD02C5">
      <w:pPr>
        <w:pStyle w:val="Rubrik1"/>
        <w:rPr>
          <w:iCs/>
        </w:rPr>
      </w:pPr>
      <w:bookmarkStart w:id="100" w:name="_Toc23418579"/>
      <w:bookmarkStart w:id="101" w:name="_Toc27385700"/>
      <w:r w:rsidRPr="006B71F7">
        <w:lastRenderedPageBreak/>
        <w:t>Föreningsstämma</w:t>
      </w:r>
      <w:bookmarkEnd w:id="100"/>
      <w:bookmarkEnd w:id="101"/>
    </w:p>
    <w:p w14:paraId="1A1518B7" w14:textId="4426D9BD" w:rsidR="00FD02C5" w:rsidRPr="006B71F7" w:rsidRDefault="000135A4" w:rsidP="00FD02C5">
      <w:pPr>
        <w:pStyle w:val="Rubrik2"/>
      </w:pPr>
      <w:bookmarkStart w:id="102" w:name="_Toc23418580"/>
      <w:bookmarkStart w:id="103" w:name="_Toc27385701"/>
      <w:r>
        <w:t>F</w:t>
      </w:r>
      <w:r w:rsidR="00FD02C5" w:rsidRPr="006B71F7">
        <w:t>öreningsstämma</w:t>
      </w:r>
      <w:bookmarkEnd w:id="102"/>
      <w:bookmarkEnd w:id="103"/>
    </w:p>
    <w:p w14:paraId="66C87415" w14:textId="600C0E1B" w:rsidR="00FD02C5" w:rsidRPr="006B71F7" w:rsidRDefault="00FD02C5" w:rsidP="000135A4">
      <w:pPr>
        <w:pStyle w:val="Brdtext"/>
      </w:pPr>
      <w:r w:rsidRPr="006B71F7">
        <w:t>Ordinarie föreningsstämma ska hållas en gång om året före</w:t>
      </w:r>
      <w:r w:rsidRPr="00216C32">
        <w:t xml:space="preserve"> maj </w:t>
      </w:r>
      <w:r w:rsidRPr="006B71F7">
        <w:t>månads utgång.</w:t>
      </w:r>
    </w:p>
    <w:p w14:paraId="0F702602" w14:textId="65A98C99" w:rsidR="00FD02C5" w:rsidRDefault="00FD02C5" w:rsidP="000135A4">
      <w:pPr>
        <w:pStyle w:val="Brdtext"/>
      </w:pPr>
      <w:r w:rsidRPr="006B71F7">
        <w:t>Extra föreningsstämma ska hållas när styrelsen finner skäl till det. Extra stämma ska även hållas när revisor eller minst en tiondel av samtliga röstberättigade skriftligen begär det hos styrelsen med angivande av ärende som önskas behandlat på stämman.</w:t>
      </w:r>
    </w:p>
    <w:p w14:paraId="5C6EC882" w14:textId="77777777" w:rsidR="00FD02C5" w:rsidRPr="006B71F7" w:rsidRDefault="00FD02C5" w:rsidP="000135A4">
      <w:pPr>
        <w:pStyle w:val="Brdtext"/>
      </w:pPr>
      <w:r w:rsidRPr="00505268">
        <w:t xml:space="preserve">Styrelsen är skyldig att kalla till ordinarie </w:t>
      </w:r>
      <w:r>
        <w:t xml:space="preserve">eller </w:t>
      </w:r>
      <w:r w:rsidRPr="00505268">
        <w:t>extra föreningsstämma när sådan ska hållas.</w:t>
      </w:r>
    </w:p>
    <w:p w14:paraId="56F56803" w14:textId="14465EDC" w:rsidR="00FD02C5" w:rsidRPr="006B71F7" w:rsidRDefault="00FD02C5" w:rsidP="00FD02C5">
      <w:pPr>
        <w:pStyle w:val="Rubrik2"/>
      </w:pPr>
      <w:bookmarkStart w:id="104" w:name="_Toc23418581"/>
      <w:bookmarkStart w:id="105" w:name="_Toc27385702"/>
      <w:r w:rsidRPr="006B71F7">
        <w:t>Motioner</w:t>
      </w:r>
      <w:bookmarkEnd w:id="104"/>
      <w:bookmarkEnd w:id="105"/>
    </w:p>
    <w:p w14:paraId="1FA41335" w14:textId="77777777" w:rsidR="00FD02C5" w:rsidRPr="006B71F7" w:rsidRDefault="00FD02C5" w:rsidP="000135A4">
      <w:pPr>
        <w:pStyle w:val="Brdtext"/>
      </w:pPr>
      <w:r w:rsidRPr="006B71F7">
        <w:t xml:space="preserve">Medlem som önskar få ett ärende behandlat vid stämma ska skriftligen framställa sin begäran hos styrelsen senast </w:t>
      </w:r>
      <w:r w:rsidRPr="00216C32">
        <w:t xml:space="preserve">den 1 februari, </w:t>
      </w:r>
      <w:r w:rsidRPr="006B71F7">
        <w:t>eller den senare dag som styrelsen meddelar.</w:t>
      </w:r>
    </w:p>
    <w:p w14:paraId="7481A31B" w14:textId="7AF01EAE" w:rsidR="00FD02C5" w:rsidRPr="006B71F7" w:rsidRDefault="00FD02C5" w:rsidP="00FD02C5">
      <w:pPr>
        <w:pStyle w:val="Rubrik2"/>
      </w:pPr>
      <w:bookmarkStart w:id="106" w:name="_Toc23418582"/>
      <w:bookmarkStart w:id="107" w:name="_Toc27385703"/>
      <w:r w:rsidRPr="006B71F7">
        <w:t>Kallelse och andra meddelanden till medlemmarna</w:t>
      </w:r>
      <w:bookmarkEnd w:id="106"/>
      <w:bookmarkEnd w:id="107"/>
    </w:p>
    <w:p w14:paraId="410A5FBC" w14:textId="13AB6857" w:rsidR="00FD02C5" w:rsidRPr="006B71F7" w:rsidRDefault="00FD02C5" w:rsidP="000135A4">
      <w:pPr>
        <w:pStyle w:val="Brdtext"/>
      </w:pPr>
      <w:r w:rsidRPr="006B71F7">
        <w:t xml:space="preserve">Kallelse till föreningsstämma får utfärdas tidigast sex veckor före och senast två veckor före ordinarie </w:t>
      </w:r>
      <w:r>
        <w:t>och</w:t>
      </w:r>
      <w:r w:rsidRPr="006B71F7">
        <w:t xml:space="preserve"> extra föreningsstämma. Samma kallelsetider gäller om stämman ska behandla en fråga om ändring av stadgarna.</w:t>
      </w:r>
    </w:p>
    <w:p w14:paraId="2AC2EE46" w14:textId="3E47B351" w:rsidR="00FD02C5" w:rsidRDefault="00FD02C5" w:rsidP="000135A4">
      <w:pPr>
        <w:pStyle w:val="Brdtext"/>
      </w:pPr>
      <w:r w:rsidRPr="006B71F7">
        <w:t xml:space="preserve">Kallelse till föreningsstämma och andra meddelanden till föreningens medlemmar ska tillställas medlemmarna genom utdelning, genom brev med posten eller e-post. Kallelse eller meddelande med brev eller e-post ska skickas till den adress som medlem uppgett. Om medlem som inte bor i huset begärt det, ska kallelse skickas med post eller e-post till uppgiven post- eller e-postadress. </w:t>
      </w:r>
    </w:p>
    <w:p w14:paraId="78B47C6F" w14:textId="3E6DDE15" w:rsidR="00FD02C5" w:rsidRPr="006B71F7" w:rsidRDefault="00FD02C5" w:rsidP="000135A4">
      <w:pPr>
        <w:pStyle w:val="Brdtext"/>
      </w:pPr>
      <w:r w:rsidRPr="002B537B">
        <w:t>Vid vissa enligt lag särskilda frågor ska kallelse ske med post eller e-post på i lagen angivet sätt.</w:t>
      </w:r>
    </w:p>
    <w:p w14:paraId="3F169E91" w14:textId="41C34865" w:rsidR="00FD02C5" w:rsidRDefault="00FD02C5" w:rsidP="000135A4">
      <w:pPr>
        <w:pStyle w:val="Brdtext"/>
      </w:pPr>
      <w:r w:rsidRPr="006B71F7">
        <w:t xml:space="preserve">Kallelse till stämma ska tydligt ange de ärenden som ska förekomma på stämman. Om föreningsstämman ska fatta beslut om </w:t>
      </w:r>
      <w:r w:rsidRPr="006B71F7">
        <w:t xml:space="preserve">stadgeändring ska ändringen framgå av kallelsen eller stadgeförslaget bifogas.  </w:t>
      </w:r>
    </w:p>
    <w:p w14:paraId="61CDFE69" w14:textId="5A3D4058" w:rsidR="00FD02C5" w:rsidRPr="006B71F7" w:rsidRDefault="00FD02C5" w:rsidP="00FD02C5">
      <w:pPr>
        <w:pStyle w:val="Rubrik2"/>
      </w:pPr>
      <w:bookmarkStart w:id="108" w:name="_Toc23418583"/>
      <w:bookmarkStart w:id="109" w:name="_Toc27385704"/>
      <w:r w:rsidRPr="006B71F7">
        <w:t>Dagordning</w:t>
      </w:r>
      <w:bookmarkEnd w:id="108"/>
      <w:bookmarkEnd w:id="109"/>
    </w:p>
    <w:p w14:paraId="154B34D5" w14:textId="49A2A831" w:rsidR="00FD02C5" w:rsidRPr="006B71F7" w:rsidRDefault="00FD02C5" w:rsidP="000135A4">
      <w:pPr>
        <w:pStyle w:val="Brdtext"/>
      </w:pPr>
      <w:r w:rsidRPr="006B71F7">
        <w:t>På ordinarie föreningsstämma ska förekomma:</w:t>
      </w:r>
    </w:p>
    <w:p w14:paraId="01368ABA" w14:textId="77777777" w:rsidR="00FD02C5" w:rsidRPr="006B71F7" w:rsidRDefault="00FD02C5" w:rsidP="000135A4">
      <w:pPr>
        <w:pStyle w:val="Brdtext"/>
        <w:numPr>
          <w:ilvl w:val="0"/>
          <w:numId w:val="38"/>
        </w:numPr>
      </w:pPr>
      <w:r w:rsidRPr="006B71F7">
        <w:t>Stämmans öppnande.</w:t>
      </w:r>
    </w:p>
    <w:p w14:paraId="2474AFA7" w14:textId="77777777" w:rsidR="00FD02C5" w:rsidRPr="006B71F7" w:rsidRDefault="00FD02C5" w:rsidP="000135A4">
      <w:pPr>
        <w:pStyle w:val="Brdtext"/>
        <w:numPr>
          <w:ilvl w:val="0"/>
          <w:numId w:val="38"/>
        </w:numPr>
      </w:pPr>
      <w:r w:rsidRPr="006B71F7">
        <w:t>Val av stämmoordförande.</w:t>
      </w:r>
    </w:p>
    <w:p w14:paraId="2B836858" w14:textId="77777777" w:rsidR="00FD02C5" w:rsidRPr="006B71F7" w:rsidRDefault="00FD02C5" w:rsidP="000135A4">
      <w:pPr>
        <w:pStyle w:val="Brdtext"/>
        <w:numPr>
          <w:ilvl w:val="0"/>
          <w:numId w:val="38"/>
        </w:numPr>
      </w:pPr>
      <w:r w:rsidRPr="006B71F7">
        <w:t>Godkännande av dagordningen.</w:t>
      </w:r>
    </w:p>
    <w:p w14:paraId="6B46D2AB" w14:textId="77777777" w:rsidR="00FD02C5" w:rsidRPr="006B71F7" w:rsidRDefault="00FD02C5" w:rsidP="000135A4">
      <w:pPr>
        <w:pStyle w:val="Brdtext"/>
        <w:numPr>
          <w:ilvl w:val="0"/>
          <w:numId w:val="38"/>
        </w:numPr>
      </w:pPr>
      <w:r w:rsidRPr="006B71F7">
        <w:t>Anmälan av stämmoordförandens val av protokollförare.</w:t>
      </w:r>
    </w:p>
    <w:p w14:paraId="170CD263" w14:textId="77777777" w:rsidR="00FD02C5" w:rsidRPr="006B71F7" w:rsidRDefault="00FD02C5" w:rsidP="000135A4">
      <w:pPr>
        <w:pStyle w:val="Brdtext"/>
        <w:numPr>
          <w:ilvl w:val="0"/>
          <w:numId w:val="38"/>
        </w:numPr>
      </w:pPr>
      <w:r w:rsidRPr="006B71F7">
        <w:t>Val av två justerare och rösträknare.</w:t>
      </w:r>
    </w:p>
    <w:p w14:paraId="61EFDD2E" w14:textId="77777777" w:rsidR="00FD02C5" w:rsidRPr="006B71F7" w:rsidRDefault="00FD02C5" w:rsidP="000135A4">
      <w:pPr>
        <w:pStyle w:val="Brdtext"/>
        <w:numPr>
          <w:ilvl w:val="0"/>
          <w:numId w:val="38"/>
        </w:numPr>
      </w:pPr>
      <w:r w:rsidRPr="006B71F7">
        <w:t>Fråga om stämman blivit i stadgeenlig ordning utlyst.</w:t>
      </w:r>
    </w:p>
    <w:p w14:paraId="4A0516E9" w14:textId="77777777" w:rsidR="00FD02C5" w:rsidRDefault="00FD02C5" w:rsidP="000135A4">
      <w:pPr>
        <w:pStyle w:val="Brdtext"/>
        <w:numPr>
          <w:ilvl w:val="0"/>
          <w:numId w:val="38"/>
        </w:numPr>
      </w:pPr>
      <w:r w:rsidRPr="006B71F7">
        <w:t>Fastställande av röstlängd.</w:t>
      </w:r>
    </w:p>
    <w:p w14:paraId="404CC362" w14:textId="77777777" w:rsidR="00FD02C5" w:rsidRPr="006B71F7" w:rsidRDefault="00FD02C5" w:rsidP="000135A4">
      <w:pPr>
        <w:pStyle w:val="Brdtext"/>
        <w:numPr>
          <w:ilvl w:val="0"/>
          <w:numId w:val="38"/>
        </w:numPr>
      </w:pPr>
      <w:r>
        <w:t>Fråga om närvarorätt.</w:t>
      </w:r>
    </w:p>
    <w:p w14:paraId="5BF05F2A" w14:textId="77777777" w:rsidR="00FD02C5" w:rsidRPr="006B71F7" w:rsidRDefault="00FD02C5" w:rsidP="000135A4">
      <w:pPr>
        <w:pStyle w:val="Brdtext"/>
        <w:numPr>
          <w:ilvl w:val="0"/>
          <w:numId w:val="38"/>
        </w:numPr>
      </w:pPr>
      <w:r w:rsidRPr="006B71F7">
        <w:t>Föredragning av föreningens årsredovisning.</w:t>
      </w:r>
    </w:p>
    <w:p w14:paraId="2F7FC2EC" w14:textId="77777777" w:rsidR="00FD02C5" w:rsidRPr="006B71F7" w:rsidRDefault="00FD02C5" w:rsidP="000135A4">
      <w:pPr>
        <w:pStyle w:val="Brdtext"/>
        <w:numPr>
          <w:ilvl w:val="0"/>
          <w:numId w:val="38"/>
        </w:numPr>
      </w:pPr>
      <w:r w:rsidRPr="006B71F7">
        <w:t>Föredragning av revisorns berättelse.</w:t>
      </w:r>
    </w:p>
    <w:p w14:paraId="5365AA74" w14:textId="77777777" w:rsidR="00FD02C5" w:rsidRPr="006B71F7" w:rsidRDefault="00FD02C5" w:rsidP="000135A4">
      <w:pPr>
        <w:pStyle w:val="Brdtext"/>
        <w:numPr>
          <w:ilvl w:val="0"/>
          <w:numId w:val="38"/>
        </w:numPr>
      </w:pPr>
      <w:r w:rsidRPr="006B71F7">
        <w:t>Beslut om fastställande av resultat- och balansräkning.</w:t>
      </w:r>
    </w:p>
    <w:p w14:paraId="7E49125B" w14:textId="77777777" w:rsidR="00FD02C5" w:rsidRPr="006B71F7" w:rsidRDefault="00FD02C5" w:rsidP="000135A4">
      <w:pPr>
        <w:pStyle w:val="Brdtext"/>
        <w:numPr>
          <w:ilvl w:val="0"/>
          <w:numId w:val="38"/>
        </w:numPr>
      </w:pPr>
      <w:r w:rsidRPr="006B71F7">
        <w:t>Beslut om resultatdisposition.</w:t>
      </w:r>
    </w:p>
    <w:p w14:paraId="545234AE" w14:textId="77777777" w:rsidR="00FD02C5" w:rsidRPr="006B71F7" w:rsidRDefault="00FD02C5" w:rsidP="000135A4">
      <w:pPr>
        <w:pStyle w:val="Brdtext"/>
        <w:numPr>
          <w:ilvl w:val="0"/>
          <w:numId w:val="38"/>
        </w:numPr>
      </w:pPr>
      <w:r w:rsidRPr="006B71F7">
        <w:t>Fråga om ansvarsfrihet för styrelseledamöterna.</w:t>
      </w:r>
    </w:p>
    <w:p w14:paraId="70BBC85B" w14:textId="77777777" w:rsidR="00FD02C5" w:rsidRPr="006B71F7" w:rsidRDefault="00FD02C5" w:rsidP="000135A4">
      <w:pPr>
        <w:pStyle w:val="Brdtext"/>
        <w:numPr>
          <w:ilvl w:val="0"/>
          <w:numId w:val="38"/>
        </w:numPr>
      </w:pPr>
      <w:r w:rsidRPr="006B71F7">
        <w:t>Fråga om arvoden åt styrelseledamöter och revisorer för nästkommande verksamhetsår.</w:t>
      </w:r>
    </w:p>
    <w:p w14:paraId="6F024065" w14:textId="77777777" w:rsidR="00FD02C5" w:rsidRPr="006B71F7" w:rsidRDefault="00FD02C5" w:rsidP="000135A4">
      <w:pPr>
        <w:pStyle w:val="Brdtext"/>
        <w:numPr>
          <w:ilvl w:val="0"/>
          <w:numId w:val="38"/>
        </w:numPr>
      </w:pPr>
      <w:r w:rsidRPr="006B71F7">
        <w:t>Val av styrelseledamöter och styrelsesuppleanter.</w:t>
      </w:r>
    </w:p>
    <w:p w14:paraId="446D4DEA" w14:textId="77777777" w:rsidR="00FD02C5" w:rsidRPr="006B71F7" w:rsidRDefault="00FD02C5" w:rsidP="000135A4">
      <w:pPr>
        <w:pStyle w:val="Brdtext"/>
        <w:numPr>
          <w:ilvl w:val="0"/>
          <w:numId w:val="38"/>
        </w:numPr>
      </w:pPr>
      <w:r w:rsidRPr="006B71F7">
        <w:t>Val av revisorer och revisorssuppleanter.</w:t>
      </w:r>
    </w:p>
    <w:p w14:paraId="3052E127" w14:textId="77777777" w:rsidR="00FD02C5" w:rsidRPr="006B71F7" w:rsidRDefault="00FD02C5" w:rsidP="000135A4">
      <w:pPr>
        <w:pStyle w:val="Brdtext"/>
        <w:numPr>
          <w:ilvl w:val="0"/>
          <w:numId w:val="38"/>
        </w:numPr>
      </w:pPr>
      <w:r w:rsidRPr="006B71F7">
        <w:t>Tillsättande av valberedning.</w:t>
      </w:r>
    </w:p>
    <w:p w14:paraId="76945228" w14:textId="2CAE0686" w:rsidR="00FD02C5" w:rsidRPr="00110FDB" w:rsidRDefault="0052545B" w:rsidP="000135A4">
      <w:pPr>
        <w:pStyle w:val="Brdtext"/>
        <w:numPr>
          <w:ilvl w:val="0"/>
          <w:numId w:val="38"/>
        </w:numPr>
      </w:pPr>
      <w:r>
        <w:t>A</w:t>
      </w:r>
      <w:r w:rsidR="00FD02C5">
        <w:t xml:space="preserve">v </w:t>
      </w:r>
      <w:r w:rsidR="00FD02C5" w:rsidRPr="00110FDB">
        <w:t>styrelsen hänskju</w:t>
      </w:r>
      <w:r w:rsidR="00FD02C5">
        <w:t>tn</w:t>
      </w:r>
      <w:r w:rsidR="009D2CFB">
        <w:t xml:space="preserve">a, </w:t>
      </w:r>
      <w:r w:rsidR="00D65699">
        <w:t>eller</w:t>
      </w:r>
      <w:r w:rsidR="00FD02C5" w:rsidRPr="00110FDB">
        <w:t xml:space="preserve"> </w:t>
      </w:r>
      <w:r w:rsidR="00FD02C5">
        <w:t xml:space="preserve">av </w:t>
      </w:r>
      <w:r w:rsidR="00FD02C5" w:rsidRPr="00110FDB">
        <w:t>medlemmar anm</w:t>
      </w:r>
      <w:r w:rsidR="00FD02C5">
        <w:t>älda</w:t>
      </w:r>
      <w:r w:rsidR="008558DA">
        <w:t>,</w:t>
      </w:r>
      <w:r w:rsidR="009D2CFB">
        <w:t xml:space="preserve"> ärenden</w:t>
      </w:r>
      <w:r w:rsidR="008558DA">
        <w:t xml:space="preserve"> som angivits i kallelsen</w:t>
      </w:r>
      <w:r w:rsidR="00FD02C5">
        <w:t xml:space="preserve">. </w:t>
      </w:r>
    </w:p>
    <w:p w14:paraId="0AECEF9E" w14:textId="31DA7E95" w:rsidR="00FD02C5" w:rsidRPr="006B71F7" w:rsidRDefault="00FD02C5" w:rsidP="000135A4">
      <w:pPr>
        <w:pStyle w:val="Brdtext"/>
        <w:numPr>
          <w:ilvl w:val="0"/>
          <w:numId w:val="38"/>
        </w:numPr>
      </w:pPr>
      <w:r w:rsidRPr="006B71F7">
        <w:t>Stämmans avslutande.</w:t>
      </w:r>
    </w:p>
    <w:p w14:paraId="2FCF4229" w14:textId="69F6E596" w:rsidR="00FD02C5" w:rsidRPr="006B71F7" w:rsidRDefault="00FD02C5" w:rsidP="0099494C">
      <w:pPr>
        <w:pStyle w:val="Brdtext"/>
      </w:pPr>
      <w:r w:rsidRPr="006B71F7">
        <w:t xml:space="preserve">På extra föreningsstämma ska utöver punkterna </w:t>
      </w:r>
      <w:r w:rsidR="00FF44F6" w:rsidRPr="006B71F7">
        <w:t>1–8</w:t>
      </w:r>
      <w:r w:rsidRPr="006B71F7">
        <w:t xml:space="preserve"> och 1</w:t>
      </w:r>
      <w:r>
        <w:t>9</w:t>
      </w:r>
      <w:r w:rsidRPr="006B71F7">
        <w:t xml:space="preserve"> ovan endast förekomma de ärenden för </w:t>
      </w:r>
      <w:r w:rsidRPr="006B71F7">
        <w:lastRenderedPageBreak/>
        <w:t>vilka stämman blivit utlyst och vilka angetts i kallelsen till stämman.</w:t>
      </w:r>
    </w:p>
    <w:p w14:paraId="3D29E314" w14:textId="1544AD85" w:rsidR="00FD02C5" w:rsidRPr="006B71F7" w:rsidRDefault="00FD02C5" w:rsidP="00FD02C5">
      <w:pPr>
        <w:pStyle w:val="Rubrik2"/>
      </w:pPr>
      <w:bookmarkStart w:id="110" w:name="_Toc23418584"/>
      <w:bookmarkStart w:id="111" w:name="_Toc27385705"/>
      <w:r w:rsidRPr="006B71F7">
        <w:t>Stämmoprotokoll</w:t>
      </w:r>
      <w:bookmarkEnd w:id="110"/>
      <w:bookmarkEnd w:id="111"/>
    </w:p>
    <w:p w14:paraId="1B321A16" w14:textId="288469A4" w:rsidR="00FD02C5" w:rsidRPr="006B71F7" w:rsidRDefault="00FD02C5" w:rsidP="000135A4">
      <w:pPr>
        <w:pStyle w:val="Brdtext"/>
      </w:pPr>
      <w:r w:rsidRPr="006B71F7">
        <w:t xml:space="preserve">Vid stämma ska protokoll föras. I protokollet </w:t>
      </w:r>
      <w:r>
        <w:t xml:space="preserve">ska </w:t>
      </w:r>
      <w:r w:rsidRPr="006B71F7">
        <w:t>beslut som föreningsstämman har fattat antecknas. Om beslut fattats genom omröstning, ska det antecknas i protokollet hur omröstningen har utfallit. Om röstlängd upprättats, ska denna tas in i eller läggas som en bilaga till protokollet.</w:t>
      </w:r>
    </w:p>
    <w:p w14:paraId="6C1F6CAC" w14:textId="77777777" w:rsidR="00FD02C5" w:rsidRPr="006B71F7" w:rsidRDefault="00FD02C5" w:rsidP="000135A4">
      <w:pPr>
        <w:pStyle w:val="Brdtext"/>
      </w:pPr>
      <w:r w:rsidRPr="006B71F7">
        <w:t>Senast tre veckor efter stämman ska det justerade stämmoprotokollet hållas tillgängligt hos föreningen för medlemmarna.</w:t>
      </w:r>
    </w:p>
    <w:p w14:paraId="0C98E28C" w14:textId="2D7CBE7D" w:rsidR="00FD02C5" w:rsidRPr="006B71F7" w:rsidRDefault="00FD02C5" w:rsidP="00FD02C5">
      <w:pPr>
        <w:pStyle w:val="Rubrik2"/>
      </w:pPr>
      <w:bookmarkStart w:id="112" w:name="_Toc23418585"/>
      <w:bookmarkStart w:id="113" w:name="_Toc27385706"/>
      <w:r w:rsidRPr="006B71F7">
        <w:t>Rösträtt</w:t>
      </w:r>
      <w:r w:rsidR="00D81B9F">
        <w:t>,</w:t>
      </w:r>
      <w:r w:rsidR="003A71E7">
        <w:t xml:space="preserve"> </w:t>
      </w:r>
      <w:r w:rsidRPr="006B71F7">
        <w:t>omröstning</w:t>
      </w:r>
      <w:bookmarkEnd w:id="112"/>
      <w:r w:rsidR="00D81B9F">
        <w:t>, biträde och ombud</w:t>
      </w:r>
      <w:bookmarkEnd w:id="113"/>
    </w:p>
    <w:p w14:paraId="5649E5B5" w14:textId="04DBD9A3" w:rsidR="00FD02C5" w:rsidRPr="006B71F7" w:rsidRDefault="00FD02C5" w:rsidP="000135A4">
      <w:pPr>
        <w:pStyle w:val="Brdtext"/>
      </w:pPr>
      <w:r w:rsidRPr="006B71F7">
        <w:t>Vid föreningsstämma har varje medlem en röst. Om flera medlemmar har en bostadsrätt gemensamt har de tillsammans endast en röst. Innehar en medlem mer än en bostadsrätt i föreningen har medlemmen ändå endast en röst. Röstberättigad är endast den medlem som fullgjort sina ekonomiska förpliktelser mot föreningen</w:t>
      </w:r>
    </w:p>
    <w:p w14:paraId="1F1DCACC" w14:textId="77777777" w:rsidR="00397274" w:rsidRDefault="00FD02C5" w:rsidP="000135A4">
      <w:pPr>
        <w:pStyle w:val="Brdtext"/>
      </w:pPr>
      <w:r w:rsidRPr="006B71F7">
        <w:t>Medlem får utöva sin rösträtt genom ombud som antingen ska vara medlem i föreningen, make</w:t>
      </w:r>
      <w:r w:rsidR="00A6584F">
        <w:t xml:space="preserve"> eller</w:t>
      </w:r>
      <w:r w:rsidR="007F1B25">
        <w:t xml:space="preserve"> maka,</w:t>
      </w:r>
      <w:r w:rsidRPr="006B71F7">
        <w:t xml:space="preserve"> sambo</w:t>
      </w:r>
      <w:r w:rsidR="0075286F">
        <w:t>, förälder</w:t>
      </w:r>
      <w:r w:rsidR="005A0885">
        <w:t>, syskon, myndigt barn</w:t>
      </w:r>
      <w:r w:rsidR="00AE0A32">
        <w:t>, god man</w:t>
      </w:r>
      <w:r w:rsidR="005A0885">
        <w:t xml:space="preserve"> eller annan närstående </w:t>
      </w:r>
      <w:r w:rsidR="00BB606E">
        <w:t>som varaktigt sammanbor med medlemmen</w:t>
      </w:r>
      <w:r w:rsidRPr="006B71F7">
        <w:t>. Ombud ska ha en skriftlig, undertecknad och dagtecknad fullmakt. Ombud får inte företräda mer än en medlem.</w:t>
      </w:r>
      <w:r w:rsidR="003A71E7">
        <w:t xml:space="preserve"> </w:t>
      </w:r>
    </w:p>
    <w:p w14:paraId="2D69CEFC" w14:textId="2481B587" w:rsidR="00FD02C5" w:rsidRPr="006B71F7" w:rsidRDefault="00FD02C5" w:rsidP="000135A4">
      <w:pPr>
        <w:pStyle w:val="Brdtext"/>
      </w:pPr>
      <w:r w:rsidRPr="006B71F7">
        <w:t xml:space="preserve">Medlem får ta med sig ett biträde till föreningsstämman om biträdet är </w:t>
      </w:r>
      <w:r w:rsidR="00F41746" w:rsidRPr="006B71F7">
        <w:t>medlem i föreningen, make</w:t>
      </w:r>
      <w:r w:rsidR="00A6584F">
        <w:t xml:space="preserve"> eller</w:t>
      </w:r>
      <w:r w:rsidR="007F1B25">
        <w:t xml:space="preserve"> maka,</w:t>
      </w:r>
      <w:r w:rsidR="00F41746" w:rsidRPr="006B71F7">
        <w:t xml:space="preserve"> sambo</w:t>
      </w:r>
      <w:r w:rsidR="00F41746">
        <w:t>, förälder, syskon, myndigt barn, god man eller annan närstående som varaktigt sammanbor med medlemmen</w:t>
      </w:r>
      <w:r w:rsidR="00F41746" w:rsidRPr="006B71F7">
        <w:t>.</w:t>
      </w:r>
    </w:p>
    <w:p w14:paraId="4F366E24" w14:textId="3D4DFCE8" w:rsidR="00FD02C5" w:rsidRPr="000D39EB" w:rsidRDefault="00FD02C5" w:rsidP="000135A4">
      <w:pPr>
        <w:pStyle w:val="Brdtext"/>
      </w:pPr>
      <w:r w:rsidRPr="006B71F7">
        <w:t>Föreningsstämman får besluta att den som inte är medlem ska ha rätt att närvara eller på annat sätt följa förhandlingarna vid föreningsstämman. Ett sådant beslut är giltigt endast om det</w:t>
      </w:r>
      <w:r w:rsidR="007F1B25">
        <w:t xml:space="preserve"> enhälligt</w:t>
      </w:r>
      <w:r w:rsidRPr="006B71F7">
        <w:t xml:space="preserve"> beslutas av samtliga röstberättigade som är närvarande vid föreningsstämman.</w:t>
      </w:r>
      <w:r>
        <w:t xml:space="preserve"> Ombud, biträde </w:t>
      </w:r>
      <w:r>
        <w:t xml:space="preserve">och stämmofunktionär har alltid rätt att närvara </w:t>
      </w:r>
      <w:r w:rsidRPr="000D39EB">
        <w:t xml:space="preserve">vid stämman.  </w:t>
      </w:r>
    </w:p>
    <w:p w14:paraId="441DE66A" w14:textId="6C739192" w:rsidR="00FD02C5" w:rsidRPr="000D39EB" w:rsidRDefault="00FD02C5" w:rsidP="000135A4">
      <w:pPr>
        <w:pStyle w:val="Brdtext"/>
      </w:pPr>
      <w:r w:rsidRPr="000D39EB">
        <w:t>Omröstning vid föreningsstämma sker öppet om inte stämman eller dess ordförande beslutar om sluten omröstning. Vid val ska sluten omröstning ske om någon röstberättigad begär det. Vid lika röstetal avgörs val genom lottning, medan i andra frågor gäller den mening som biträds av stämmans ordförande.</w:t>
      </w:r>
    </w:p>
    <w:p w14:paraId="621B9A18" w14:textId="4FEEB8EA" w:rsidR="00FD02C5" w:rsidRDefault="00FD02C5" w:rsidP="000135A4">
      <w:pPr>
        <w:pStyle w:val="Brdtext"/>
      </w:pPr>
      <w:r w:rsidRPr="006B71F7">
        <w:t>De fall – bland annat fråga om ändring av dessa stadgar – där särskilda villkor gäller för giltighet av beslut behandlas i 9 kap bostadsrättslagen.</w:t>
      </w:r>
    </w:p>
    <w:p w14:paraId="57F3824E" w14:textId="28A5FC1F" w:rsidR="00FD02C5" w:rsidRPr="006B71F7" w:rsidRDefault="00FD02C5" w:rsidP="00FD02C5">
      <w:pPr>
        <w:pStyle w:val="Rubrik1"/>
        <w:rPr>
          <w:iCs/>
        </w:rPr>
      </w:pPr>
      <w:bookmarkStart w:id="114" w:name="_Toc23418586"/>
      <w:bookmarkStart w:id="115" w:name="_Toc27385707"/>
      <w:r w:rsidRPr="006B71F7">
        <w:t>Fondering, tillgångar och vinst</w:t>
      </w:r>
      <w:bookmarkEnd w:id="114"/>
      <w:bookmarkEnd w:id="115"/>
    </w:p>
    <w:p w14:paraId="33DAC048" w14:textId="3528983F" w:rsidR="00FD02C5" w:rsidRPr="006B71F7" w:rsidRDefault="00FD02C5" w:rsidP="00FD02C5">
      <w:pPr>
        <w:pStyle w:val="Rubrik2"/>
      </w:pPr>
      <w:bookmarkStart w:id="116" w:name="_Toc23418587"/>
      <w:bookmarkStart w:id="117" w:name="_Toc27385708"/>
      <w:r w:rsidRPr="006B71F7">
        <w:t>Underhållsplan och fond</w:t>
      </w:r>
      <w:bookmarkEnd w:id="116"/>
      <w:bookmarkEnd w:id="117"/>
    </w:p>
    <w:p w14:paraId="67B34AE4" w14:textId="7EECA03D" w:rsidR="00FD02C5" w:rsidRPr="006B71F7" w:rsidRDefault="00FD02C5" w:rsidP="000135A4">
      <w:pPr>
        <w:pStyle w:val="Brdtext"/>
      </w:pPr>
      <w:r w:rsidRPr="006B71F7">
        <w:t>Styrelsen ska upprätta underhållsplan för genomförande av underhållet för föreningens fastighet och årligen budgetera samt genom beslut om årsavgifternas storlek säkerställa erforderliga medel för att trygga underhållet av föreningens fastighet.</w:t>
      </w:r>
    </w:p>
    <w:p w14:paraId="644CEDEF" w14:textId="77777777" w:rsidR="00FD02C5" w:rsidRPr="006B71F7" w:rsidRDefault="00FD02C5" w:rsidP="000135A4">
      <w:pPr>
        <w:pStyle w:val="Brdtext"/>
      </w:pPr>
      <w:r w:rsidRPr="006B71F7">
        <w:t xml:space="preserve">Avsättning till yttre fond görs enligt underhållsplan. </w:t>
      </w:r>
    </w:p>
    <w:p w14:paraId="7650D33F" w14:textId="2794CA5B" w:rsidR="00FD02C5" w:rsidRPr="006B71F7" w:rsidRDefault="00FD02C5" w:rsidP="00FD02C5">
      <w:pPr>
        <w:pStyle w:val="Rubrik2"/>
      </w:pPr>
      <w:bookmarkStart w:id="118" w:name="_Toc23418588"/>
      <w:bookmarkStart w:id="119" w:name="_Toc27385709"/>
      <w:r w:rsidRPr="006B71F7">
        <w:t>Vinst</w:t>
      </w:r>
      <w:bookmarkEnd w:id="118"/>
      <w:bookmarkEnd w:id="119"/>
    </w:p>
    <w:p w14:paraId="15C50788" w14:textId="77777777" w:rsidR="00FD02C5" w:rsidRPr="006B71F7" w:rsidRDefault="00FD02C5" w:rsidP="000135A4">
      <w:pPr>
        <w:pStyle w:val="Brdtext"/>
      </w:pPr>
      <w:r>
        <w:t>U</w:t>
      </w:r>
      <w:r w:rsidRPr="006B71F7">
        <w:t xml:space="preserve">ppkommen vinst ska </w:t>
      </w:r>
      <w:r>
        <w:t>efter avsättningar enligt 46 § balanseras i ny räkning.</w:t>
      </w:r>
    </w:p>
    <w:p w14:paraId="42BEB8C2" w14:textId="2BD5CFF3" w:rsidR="00FD02C5" w:rsidRPr="000135A4" w:rsidRDefault="00FD02C5" w:rsidP="000135A4">
      <w:pPr>
        <w:pStyle w:val="Rubrik2"/>
      </w:pPr>
      <w:bookmarkStart w:id="120" w:name="_Toc23418589"/>
      <w:bookmarkStart w:id="121" w:name="_Toc27385710"/>
      <w:r w:rsidRPr="000135A4">
        <w:rPr>
          <w:rStyle w:val="Rubrik2Char"/>
          <w:b/>
        </w:rPr>
        <w:t>Föreningens tillgångar vid upplösning</w:t>
      </w:r>
      <w:bookmarkEnd w:id="120"/>
      <w:bookmarkEnd w:id="121"/>
    </w:p>
    <w:p w14:paraId="29C2C7D7" w14:textId="77777777" w:rsidR="00FD02C5" w:rsidRDefault="00FD02C5" w:rsidP="000135A4">
      <w:pPr>
        <w:pStyle w:val="Brdtext"/>
      </w:pPr>
      <w:r w:rsidRPr="006B71F7">
        <w:t>Om föreningen upplöses ska behållna tillgångar tillfalla medlemmarna i förhållande till lägenheternas insatser.</w:t>
      </w:r>
    </w:p>
    <w:p w14:paraId="30794305" w14:textId="7A1E0AF8" w:rsidR="00FD02C5" w:rsidRDefault="00FD02C5" w:rsidP="00FD02C5">
      <w:pPr>
        <w:pStyle w:val="Rubrik2"/>
      </w:pPr>
      <w:bookmarkStart w:id="122" w:name="_Toc23418590"/>
      <w:bookmarkStart w:id="123" w:name="_Toc27385711"/>
      <w:r>
        <w:t>Lagstiftning</w:t>
      </w:r>
      <w:bookmarkEnd w:id="122"/>
      <w:bookmarkEnd w:id="123"/>
    </w:p>
    <w:p w14:paraId="177AB62C" w14:textId="283849C7" w:rsidR="00277DB2" w:rsidRDefault="00FD02C5" w:rsidP="000135A4">
      <w:pPr>
        <w:pStyle w:val="Brdtext"/>
      </w:pPr>
      <w:r>
        <w:t>Utöver dessa stadgar gäller för föreningens verksamhet vad som stadgas i bostadsrättslagen, lagen om ekonomiska föreningar och övrig tillämplig lagstiftning.</w:t>
      </w:r>
    </w:p>
    <w:sectPr w:rsidR="00277DB2" w:rsidSect="00FD02C5">
      <w:type w:val="continuous"/>
      <w:pgSz w:w="11906" w:h="16838"/>
      <w:pgMar w:top="2268" w:right="1418" w:bottom="1418" w:left="1418" w:header="720" w:footer="720"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943D9" w14:textId="77777777" w:rsidR="00FC7867" w:rsidRDefault="00FC7867" w:rsidP="002B359F">
      <w:pPr>
        <w:spacing w:after="0" w:line="240" w:lineRule="auto"/>
      </w:pPr>
      <w:r>
        <w:separator/>
      </w:r>
    </w:p>
  </w:endnote>
  <w:endnote w:type="continuationSeparator" w:id="0">
    <w:p w14:paraId="0296C4DF" w14:textId="77777777" w:rsidR="00FC7867" w:rsidRDefault="00FC7867" w:rsidP="002B359F">
      <w:pPr>
        <w:spacing w:after="0" w:line="240" w:lineRule="auto"/>
      </w:pPr>
      <w:r>
        <w:continuationSeparator/>
      </w:r>
    </w:p>
  </w:endnote>
  <w:endnote w:type="continuationNotice" w:id="1">
    <w:p w14:paraId="681D436D" w14:textId="77777777" w:rsidR="00FC7867" w:rsidRDefault="00FC78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3C29" w14:textId="1D2EDEB5" w:rsidR="00CC05DA" w:rsidRPr="00CC05DA" w:rsidRDefault="00200301" w:rsidP="00CC05DA">
    <w:pPr>
      <w:pStyle w:val="Sidfot"/>
      <w:rPr>
        <w:color w:val="F8971D"/>
        <w:sz w:val="20"/>
        <w:szCs w:val="20"/>
      </w:rPr>
    </w:pPr>
    <w:r>
      <w:rPr>
        <w:color w:val="F8971D"/>
        <w:sz w:val="20"/>
        <w:szCs w:val="20"/>
      </w:rPr>
      <w:tab/>
    </w:r>
    <w:r w:rsidR="00CC05DA">
      <w:rPr>
        <w:color w:val="F8971D"/>
        <w:sz w:val="20"/>
        <w:szCs w:val="20"/>
      </w:rPr>
      <w:tab/>
    </w:r>
    <w:sdt>
      <w:sdtPr>
        <w:id w:val="1432785156"/>
        <w:docPartObj>
          <w:docPartGallery w:val="Page Numbers (Bottom of Page)"/>
          <w:docPartUnique/>
        </w:docPartObj>
      </w:sdtPr>
      <w:sdtEndPr/>
      <w:sdtContent>
        <w:r w:rsidR="00CC05DA">
          <w:fldChar w:fldCharType="begin"/>
        </w:r>
        <w:r w:rsidR="00CC05DA">
          <w:instrText>PAGE   \* MERGEFORMAT</w:instrText>
        </w:r>
        <w:r w:rsidR="00CC05DA">
          <w:fldChar w:fldCharType="separate"/>
        </w:r>
        <w:r w:rsidR="00CC05DA">
          <w:t>3</w:t>
        </w:r>
        <w:r w:rsidR="00CC05DA">
          <w:fldChar w:fldCharType="end"/>
        </w:r>
      </w:sdtContent>
    </w:sdt>
  </w:p>
  <w:p w14:paraId="223FA343" w14:textId="494D0488" w:rsidR="00423280" w:rsidRPr="00CC05DA" w:rsidRDefault="00423280" w:rsidP="00CC05D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E843" w14:textId="6348A26F" w:rsidR="00DE6144" w:rsidRPr="004A0CBF" w:rsidRDefault="00200301" w:rsidP="00DE6144">
    <w:pPr>
      <w:pStyle w:val="Sidfot"/>
      <w:rPr>
        <w:color w:val="F8971D"/>
        <w:sz w:val="20"/>
        <w:szCs w:val="20"/>
      </w:rPr>
    </w:pPr>
    <w:r>
      <w:rPr>
        <w:color w:val="F8971D"/>
        <w:sz w:val="20"/>
        <w:szCs w:val="20"/>
      </w:rPr>
      <w:tab/>
    </w:r>
    <w:r w:rsidR="00CC05DA">
      <w:rPr>
        <w:color w:val="F8971D"/>
        <w:sz w:val="20"/>
        <w:szCs w:val="20"/>
      </w:rPr>
      <w:tab/>
    </w:r>
    <w:sdt>
      <w:sdtPr>
        <w:rPr>
          <w:sz w:val="20"/>
          <w:szCs w:val="20"/>
        </w:rPr>
        <w:id w:val="-3054877"/>
        <w:docPartObj>
          <w:docPartGallery w:val="Page Numbers (Bottom of Page)"/>
          <w:docPartUnique/>
        </w:docPartObj>
      </w:sdtPr>
      <w:sdtEndPr/>
      <w:sdtContent>
        <w:r w:rsidR="00DE6144" w:rsidRPr="004A0CBF">
          <w:rPr>
            <w:sz w:val="20"/>
            <w:szCs w:val="20"/>
          </w:rPr>
          <w:fldChar w:fldCharType="begin"/>
        </w:r>
        <w:r w:rsidR="00DE6144" w:rsidRPr="004A0CBF">
          <w:rPr>
            <w:sz w:val="20"/>
            <w:szCs w:val="20"/>
          </w:rPr>
          <w:instrText>PAGE   \* MERGEFORMAT</w:instrText>
        </w:r>
        <w:r w:rsidR="00DE6144" w:rsidRPr="004A0CBF">
          <w:rPr>
            <w:sz w:val="20"/>
            <w:szCs w:val="20"/>
          </w:rPr>
          <w:fldChar w:fldCharType="separate"/>
        </w:r>
        <w:r w:rsidR="00DE6144" w:rsidRPr="004A0CBF">
          <w:rPr>
            <w:sz w:val="20"/>
            <w:szCs w:val="20"/>
          </w:rPr>
          <w:t>2</w:t>
        </w:r>
        <w:r w:rsidR="00DE6144" w:rsidRPr="004A0CBF">
          <w:rPr>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349B" w14:textId="30DB8601" w:rsidR="00200301" w:rsidRPr="00C079A4" w:rsidRDefault="00200301" w:rsidP="0096372F">
    <w:pPr>
      <w:pStyle w:val="Sidfot"/>
      <w:jc w:val="center"/>
      <w:rPr>
        <w:color w:val="C97206" w:themeColor="background2" w:themeShade="BF"/>
      </w:rPr>
    </w:pPr>
    <w:r w:rsidRPr="00C079A4">
      <w:rPr>
        <w:color w:val="C97206" w:themeColor="background2" w:themeShade="BF"/>
        <w:sz w:val="20"/>
        <w:szCs w:val="20"/>
      </w:rPr>
      <w:t xml:space="preserve">Dessa stadgar </w:t>
    </w:r>
    <w:r w:rsidR="0096372F" w:rsidRPr="00C079A4">
      <w:rPr>
        <w:color w:val="C97206" w:themeColor="background2" w:themeShade="BF"/>
        <w:sz w:val="20"/>
        <w:szCs w:val="20"/>
      </w:rPr>
      <w:t xml:space="preserve">utgår från </w:t>
    </w:r>
    <w:r w:rsidRPr="00C079A4">
      <w:rPr>
        <w:color w:val="C97206" w:themeColor="background2" w:themeShade="BF"/>
        <w:sz w:val="20"/>
        <w:szCs w:val="20"/>
      </w:rPr>
      <w:t>Fastighetsägarnas mönsterstadgar för bostadsrättsföreningar 20</w:t>
    </w:r>
    <w:r w:rsidR="00F36550" w:rsidRPr="00C079A4">
      <w:rPr>
        <w:color w:val="C97206" w:themeColor="background2" w:themeShade="BF"/>
        <w:sz w:val="20"/>
        <w:szCs w:val="20"/>
      </w:rPr>
      <w:t>2</w:t>
    </w:r>
    <w:r w:rsidR="00833942">
      <w:rPr>
        <w:color w:val="C97206" w:themeColor="background2" w:themeShade="BF"/>
        <w:sz w:val="20"/>
        <w:szCs w:val="20"/>
      </w:rPr>
      <w:t>3</w:t>
    </w:r>
    <w:r w:rsidR="00A16F2D">
      <w:rPr>
        <w:color w:val="C97206" w:themeColor="background2" w:themeShade="BF"/>
        <w:sz w:val="20"/>
        <w:szCs w:val="20"/>
      </w:rPr>
      <w:t>:</w:t>
    </w:r>
    <w:r w:rsidR="00E02113">
      <w:rPr>
        <w:color w:val="C97206" w:themeColor="background2" w:themeShade="BF"/>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0D492" w14:textId="77777777" w:rsidR="00FC7867" w:rsidRDefault="00FC7867" w:rsidP="002B359F">
      <w:pPr>
        <w:spacing w:after="0" w:line="240" w:lineRule="auto"/>
      </w:pPr>
      <w:r>
        <w:separator/>
      </w:r>
    </w:p>
  </w:footnote>
  <w:footnote w:type="continuationSeparator" w:id="0">
    <w:p w14:paraId="3F687483" w14:textId="77777777" w:rsidR="00FC7867" w:rsidRDefault="00FC7867" w:rsidP="002B359F">
      <w:pPr>
        <w:spacing w:after="0" w:line="240" w:lineRule="auto"/>
      </w:pPr>
      <w:r>
        <w:continuationSeparator/>
      </w:r>
    </w:p>
  </w:footnote>
  <w:footnote w:type="continuationNotice" w:id="1">
    <w:p w14:paraId="38C7E82C" w14:textId="77777777" w:rsidR="00FC7867" w:rsidRDefault="00FC78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64AC7A"/>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750CEFFC"/>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B0320320"/>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1694B538"/>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907449CC"/>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506982"/>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DA41AE"/>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147B44"/>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AE6B9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31888F6A"/>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0B72D6C"/>
    <w:multiLevelType w:val="hybridMultilevel"/>
    <w:tmpl w:val="947E41EE"/>
    <w:lvl w:ilvl="0" w:tplc="64162F18">
      <w:start w:val="1"/>
      <w:numFmt w:val="decimal"/>
      <w:lvlText w:val="%1."/>
      <w:lvlJc w:val="left"/>
      <w:pPr>
        <w:ind w:left="720" w:hanging="360"/>
      </w:pPr>
      <w:rPr>
        <w:rFonts w:asciiTheme="majorHAnsi" w:eastAsia="Times New Roman" w:hAnsiTheme="majorHAnsi"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034F19C2"/>
    <w:multiLevelType w:val="hybridMultilevel"/>
    <w:tmpl w:val="3D149B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4097173"/>
    <w:multiLevelType w:val="hybridMultilevel"/>
    <w:tmpl w:val="BE72C480"/>
    <w:lvl w:ilvl="0" w:tplc="041D000F">
      <w:start w:val="1"/>
      <w:numFmt w:val="decimal"/>
      <w:lvlText w:val="%1."/>
      <w:lvlJc w:val="lef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5250945"/>
    <w:multiLevelType w:val="hybridMultilevel"/>
    <w:tmpl w:val="B4F4825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0592714D"/>
    <w:multiLevelType w:val="hybridMultilevel"/>
    <w:tmpl w:val="ABFA2D3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0BE509D5"/>
    <w:multiLevelType w:val="multilevel"/>
    <w:tmpl w:val="7E38AD0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0C43291E"/>
    <w:multiLevelType w:val="hybridMultilevel"/>
    <w:tmpl w:val="21004282"/>
    <w:lvl w:ilvl="0" w:tplc="B546E5D8">
      <w:start w:val="1"/>
      <w:numFmt w:val="bullet"/>
      <w:pStyle w:val="Listabindestreck"/>
      <w:lvlText w:val="-"/>
      <w:lvlJc w:val="left"/>
      <w:pPr>
        <w:ind w:left="720" w:hanging="360"/>
      </w:pPr>
      <w:rPr>
        <w:rFonts w:ascii="Calibri" w:hAnsi="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0F6965BC"/>
    <w:multiLevelType w:val="hybridMultilevel"/>
    <w:tmpl w:val="3F0062B2"/>
    <w:lvl w:ilvl="0" w:tplc="C99E4C0E">
      <w:start w:val="1"/>
      <w:numFmt w:val="decimal"/>
      <w:pStyle w:val="Paragraf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11D7163F"/>
    <w:multiLevelType w:val="hybridMultilevel"/>
    <w:tmpl w:val="664835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12F31FD7"/>
    <w:multiLevelType w:val="multilevel"/>
    <w:tmpl w:val="5D4A4104"/>
    <w:lvl w:ilvl="0">
      <w:start w:val="1"/>
      <w:numFmt w:val="decimal"/>
      <w:pStyle w:val="Rubrik1numrerad"/>
      <w:lvlText w:val="%1"/>
      <w:lvlJc w:val="left"/>
      <w:pPr>
        <w:ind w:left="851" w:hanging="851"/>
      </w:pPr>
      <w:rPr>
        <w:rFonts w:hint="default"/>
      </w:rPr>
    </w:lvl>
    <w:lvl w:ilvl="1">
      <w:start w:val="1"/>
      <w:numFmt w:val="decimal"/>
      <w:pStyle w:val="Rubrik2numrerad"/>
      <w:lvlText w:val="%1.%2"/>
      <w:lvlJc w:val="left"/>
      <w:pPr>
        <w:ind w:left="851" w:hanging="851"/>
      </w:pPr>
      <w:rPr>
        <w:rFonts w:hint="default"/>
      </w:rPr>
    </w:lvl>
    <w:lvl w:ilvl="2">
      <w:start w:val="1"/>
      <w:numFmt w:val="decimal"/>
      <w:pStyle w:val="Rubrik3numrerad"/>
      <w:lvlText w:val="%1.%2.%3"/>
      <w:lvlJc w:val="left"/>
      <w:pPr>
        <w:ind w:left="851" w:hanging="851"/>
      </w:pPr>
      <w:rPr>
        <w:rFonts w:hint="default"/>
      </w:rPr>
    </w:lvl>
    <w:lvl w:ilvl="3">
      <w:start w:val="1"/>
      <w:numFmt w:val="decimal"/>
      <w:pStyle w:val="Rubrik4numrerad"/>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0" w15:restartNumberingAfterBreak="0">
    <w:nsid w:val="18F11885"/>
    <w:multiLevelType w:val="hybridMultilevel"/>
    <w:tmpl w:val="B23C5880"/>
    <w:lvl w:ilvl="0" w:tplc="9EDC0DD6">
      <w:start w:val="1"/>
      <w:numFmt w:val="upperRoman"/>
      <w:pStyle w:val="Romersklista"/>
      <w:lvlText w:val="%1."/>
      <w:lvlJc w:val="righ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195750A5"/>
    <w:multiLevelType w:val="hybridMultilevel"/>
    <w:tmpl w:val="FCC849A6"/>
    <w:lvl w:ilvl="0" w:tplc="64162F18">
      <w:start w:val="1"/>
      <w:numFmt w:val="decimal"/>
      <w:lvlText w:val="%1."/>
      <w:lvlJc w:val="left"/>
      <w:pPr>
        <w:ind w:left="720" w:hanging="360"/>
      </w:pPr>
      <w:rPr>
        <w:rFonts w:asciiTheme="majorHAnsi" w:eastAsia="Times New Roman" w:hAnsiTheme="majorHAnsi" w:cs="Times New Roman"/>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24DD5F17"/>
    <w:multiLevelType w:val="multilevel"/>
    <w:tmpl w:val="7E38AD0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254160B7"/>
    <w:multiLevelType w:val="hybridMultilevel"/>
    <w:tmpl w:val="36F8155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279F39B7"/>
    <w:multiLevelType w:val="multilevel"/>
    <w:tmpl w:val="765AD79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5" w15:restartNumberingAfterBreak="0">
    <w:nsid w:val="2B13216E"/>
    <w:multiLevelType w:val="multilevel"/>
    <w:tmpl w:val="765AD79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33B74376"/>
    <w:multiLevelType w:val="hybridMultilevel"/>
    <w:tmpl w:val="A7445C2E"/>
    <w:lvl w:ilvl="0" w:tplc="B5CA73A8">
      <w:start w:val="1"/>
      <w:numFmt w:val="lowerLetter"/>
      <w:pStyle w:val="Bokstaverad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3420684A"/>
    <w:multiLevelType w:val="hybridMultilevel"/>
    <w:tmpl w:val="485418B2"/>
    <w:lvl w:ilvl="0" w:tplc="041D0019">
      <w:start w:val="1"/>
      <w:numFmt w:val="lowerLetter"/>
      <w:lvlText w:val="%1."/>
      <w:lvlJc w:val="left"/>
      <w:pPr>
        <w:ind w:left="720" w:hanging="360"/>
      </w:pPr>
      <w:rPr>
        <w:rFonts w:hint="default"/>
      </w:rPr>
    </w:lvl>
    <w:lvl w:ilvl="1" w:tplc="ECA4DBF4">
      <w:start w:val="1"/>
      <w:numFmt w:val="decimal"/>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37236D3F"/>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EAF0F0D"/>
    <w:multiLevelType w:val="hybridMultilevel"/>
    <w:tmpl w:val="DE90D704"/>
    <w:lvl w:ilvl="0" w:tplc="671AC50E">
      <w:start w:val="1"/>
      <w:numFmt w:val="decimal"/>
      <w:lvlText w:val="%1."/>
      <w:lvlJc w:val="left"/>
      <w:pPr>
        <w:ind w:left="720" w:hanging="360"/>
      </w:pPr>
      <w:rPr>
        <w:rFonts w:asciiTheme="majorHAnsi" w:eastAsia="Times New Roman" w:hAnsiTheme="majorHAnsi" w:cs="Times New Roman" w:hint="default"/>
        <w:b w:val="0"/>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3F0B4B41"/>
    <w:multiLevelType w:val="hybridMultilevel"/>
    <w:tmpl w:val="87C4DA0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1" w15:restartNumberingAfterBreak="0">
    <w:nsid w:val="403E544D"/>
    <w:multiLevelType w:val="hybridMultilevel"/>
    <w:tmpl w:val="3F945E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424C2ECC"/>
    <w:multiLevelType w:val="hybridMultilevel"/>
    <w:tmpl w:val="DDA6EA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43D4531A"/>
    <w:multiLevelType w:val="hybridMultilevel"/>
    <w:tmpl w:val="C172C42A"/>
    <w:lvl w:ilvl="0" w:tplc="64162F18">
      <w:start w:val="1"/>
      <w:numFmt w:val="decimal"/>
      <w:lvlText w:val="%1."/>
      <w:lvlJc w:val="left"/>
      <w:pPr>
        <w:ind w:left="720" w:hanging="360"/>
      </w:pPr>
      <w:rPr>
        <w:rFonts w:asciiTheme="majorHAnsi" w:eastAsia="Times New Roman" w:hAnsiTheme="majorHAnsi"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51FB4F9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8C97072"/>
    <w:multiLevelType w:val="hybridMultilevel"/>
    <w:tmpl w:val="46C695BE"/>
    <w:lvl w:ilvl="0" w:tplc="64162F18">
      <w:start w:val="1"/>
      <w:numFmt w:val="decimal"/>
      <w:lvlText w:val="%1."/>
      <w:lvlJc w:val="left"/>
      <w:pPr>
        <w:ind w:left="720" w:hanging="360"/>
      </w:pPr>
      <w:rPr>
        <w:rFonts w:asciiTheme="majorHAnsi" w:eastAsia="Times New Roman" w:hAnsiTheme="majorHAnsi" w:cs="Times New Roman"/>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5A5948AF"/>
    <w:multiLevelType w:val="hybridMultilevel"/>
    <w:tmpl w:val="5546E842"/>
    <w:lvl w:ilvl="0" w:tplc="B100D726">
      <w:start w:val="1"/>
      <w:numFmt w:val="decimal"/>
      <w:pStyle w:val="Rubrik2"/>
      <w:lvlText w:val="%1 §"/>
      <w:lvlJc w:val="center"/>
      <w:pPr>
        <w:ind w:left="360" w:hanging="360"/>
      </w:pPr>
      <w:rPr>
        <w:rFonts w:asciiTheme="majorHAnsi" w:hAnsiTheme="majorHAnsi" w:cstheme="majorHAnsi" w:hint="default"/>
        <w:color w:val="C97206" w:themeColor="background2" w:themeShade="BF"/>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15:restartNumberingAfterBreak="0">
    <w:nsid w:val="5A9D0C05"/>
    <w:multiLevelType w:val="hybridMultilevel"/>
    <w:tmpl w:val="F99A381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60090566"/>
    <w:multiLevelType w:val="hybridMultilevel"/>
    <w:tmpl w:val="8EA6DB74"/>
    <w:lvl w:ilvl="0" w:tplc="041D0019">
      <w:start w:val="1"/>
      <w:numFmt w:val="lowerLetter"/>
      <w:lvlText w:val="%1."/>
      <w:lvlJc w:val="left"/>
      <w:pPr>
        <w:ind w:left="720" w:hanging="360"/>
      </w:pPr>
      <w:rPr>
        <w:rFonts w:hint="default"/>
        <w:b/>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2372FFF"/>
    <w:multiLevelType w:val="hybridMultilevel"/>
    <w:tmpl w:val="3152A64E"/>
    <w:lvl w:ilvl="0" w:tplc="B3D0D910">
      <w:start w:val="1"/>
      <w:numFmt w:val="lowerLetter"/>
      <w:pStyle w:val="Bokstaveradlista3"/>
      <w:lvlText w:val="%1)"/>
      <w:lvlJc w:val="left"/>
      <w:pPr>
        <w:ind w:left="2138" w:hanging="360"/>
      </w:p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40" w15:restartNumberingAfterBreak="0">
    <w:nsid w:val="62B9129B"/>
    <w:multiLevelType w:val="hybridMultilevel"/>
    <w:tmpl w:val="CB68EFD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65373AAB"/>
    <w:multiLevelType w:val="multilevel"/>
    <w:tmpl w:val="7E38AD06"/>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42" w15:restartNumberingAfterBreak="0">
    <w:nsid w:val="65CE62DD"/>
    <w:multiLevelType w:val="hybridMultilevel"/>
    <w:tmpl w:val="13C24DF4"/>
    <w:lvl w:ilvl="0" w:tplc="943C6A26">
      <w:start w:val="1"/>
      <w:numFmt w:val="lowerLetter"/>
      <w:pStyle w:val="Bokstaveradlista2"/>
      <w:lvlText w:val="%1)"/>
      <w:lvlJc w:val="left"/>
      <w:pPr>
        <w:ind w:left="1571" w:hanging="360"/>
      </w:pPr>
    </w:lvl>
    <w:lvl w:ilvl="1" w:tplc="041D0019" w:tentative="1">
      <w:start w:val="1"/>
      <w:numFmt w:val="lowerLetter"/>
      <w:lvlText w:val="%2."/>
      <w:lvlJc w:val="left"/>
      <w:pPr>
        <w:ind w:left="2291" w:hanging="360"/>
      </w:pPr>
    </w:lvl>
    <w:lvl w:ilvl="2" w:tplc="041D001B" w:tentative="1">
      <w:start w:val="1"/>
      <w:numFmt w:val="lowerRoman"/>
      <w:lvlText w:val="%3."/>
      <w:lvlJc w:val="right"/>
      <w:pPr>
        <w:ind w:left="3011" w:hanging="180"/>
      </w:pPr>
    </w:lvl>
    <w:lvl w:ilvl="3" w:tplc="041D000F" w:tentative="1">
      <w:start w:val="1"/>
      <w:numFmt w:val="decimal"/>
      <w:lvlText w:val="%4."/>
      <w:lvlJc w:val="left"/>
      <w:pPr>
        <w:ind w:left="3731" w:hanging="360"/>
      </w:pPr>
    </w:lvl>
    <w:lvl w:ilvl="4" w:tplc="041D0019" w:tentative="1">
      <w:start w:val="1"/>
      <w:numFmt w:val="lowerLetter"/>
      <w:lvlText w:val="%5."/>
      <w:lvlJc w:val="left"/>
      <w:pPr>
        <w:ind w:left="4451" w:hanging="360"/>
      </w:pPr>
    </w:lvl>
    <w:lvl w:ilvl="5" w:tplc="041D001B" w:tentative="1">
      <w:start w:val="1"/>
      <w:numFmt w:val="lowerRoman"/>
      <w:lvlText w:val="%6."/>
      <w:lvlJc w:val="right"/>
      <w:pPr>
        <w:ind w:left="5171" w:hanging="180"/>
      </w:pPr>
    </w:lvl>
    <w:lvl w:ilvl="6" w:tplc="041D000F" w:tentative="1">
      <w:start w:val="1"/>
      <w:numFmt w:val="decimal"/>
      <w:lvlText w:val="%7."/>
      <w:lvlJc w:val="left"/>
      <w:pPr>
        <w:ind w:left="5891" w:hanging="360"/>
      </w:pPr>
    </w:lvl>
    <w:lvl w:ilvl="7" w:tplc="041D0019" w:tentative="1">
      <w:start w:val="1"/>
      <w:numFmt w:val="lowerLetter"/>
      <w:lvlText w:val="%8."/>
      <w:lvlJc w:val="left"/>
      <w:pPr>
        <w:ind w:left="6611" w:hanging="360"/>
      </w:pPr>
    </w:lvl>
    <w:lvl w:ilvl="8" w:tplc="041D001B" w:tentative="1">
      <w:start w:val="1"/>
      <w:numFmt w:val="lowerRoman"/>
      <w:lvlText w:val="%9."/>
      <w:lvlJc w:val="right"/>
      <w:pPr>
        <w:ind w:left="7331" w:hanging="180"/>
      </w:pPr>
    </w:lvl>
  </w:abstractNum>
  <w:abstractNum w:abstractNumId="43" w15:restartNumberingAfterBreak="0">
    <w:nsid w:val="6A1B57B5"/>
    <w:multiLevelType w:val="multilevel"/>
    <w:tmpl w:val="7E38AD0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4" w15:restartNumberingAfterBreak="0">
    <w:nsid w:val="6E1018CA"/>
    <w:multiLevelType w:val="hybridMultilevel"/>
    <w:tmpl w:val="5BD808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76322D9C"/>
    <w:multiLevelType w:val="hybridMultilevel"/>
    <w:tmpl w:val="8474D078"/>
    <w:lvl w:ilvl="0" w:tplc="2D14A7B0">
      <w:start w:val="1"/>
      <w:numFmt w:val="lowerLetter"/>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55174470">
    <w:abstractNumId w:val="8"/>
  </w:num>
  <w:num w:numId="2" w16cid:durableId="1562793023">
    <w:abstractNumId w:val="3"/>
  </w:num>
  <w:num w:numId="3" w16cid:durableId="1665468516">
    <w:abstractNumId w:val="2"/>
  </w:num>
  <w:num w:numId="4" w16cid:durableId="1891914930">
    <w:abstractNumId w:val="26"/>
  </w:num>
  <w:num w:numId="5" w16cid:durableId="855576952">
    <w:abstractNumId w:val="42"/>
  </w:num>
  <w:num w:numId="6" w16cid:durableId="640890642">
    <w:abstractNumId w:val="39"/>
  </w:num>
  <w:num w:numId="7" w16cid:durableId="1194921398">
    <w:abstractNumId w:val="17"/>
  </w:num>
  <w:num w:numId="8" w16cid:durableId="1430656760">
    <w:abstractNumId w:val="20"/>
  </w:num>
  <w:num w:numId="9" w16cid:durableId="1612928934">
    <w:abstractNumId w:val="16"/>
  </w:num>
  <w:num w:numId="10" w16cid:durableId="868682270">
    <w:abstractNumId w:val="19"/>
  </w:num>
  <w:num w:numId="11" w16cid:durableId="527259763">
    <w:abstractNumId w:val="45"/>
  </w:num>
  <w:num w:numId="12" w16cid:durableId="1495947157">
    <w:abstractNumId w:val="30"/>
  </w:num>
  <w:num w:numId="13" w16cid:durableId="620766753">
    <w:abstractNumId w:val="38"/>
  </w:num>
  <w:num w:numId="14" w16cid:durableId="1136022552">
    <w:abstractNumId w:val="24"/>
  </w:num>
  <w:num w:numId="15" w16cid:durableId="402881">
    <w:abstractNumId w:val="15"/>
  </w:num>
  <w:num w:numId="16" w16cid:durableId="1218013867">
    <w:abstractNumId w:val="25"/>
  </w:num>
  <w:num w:numId="17" w16cid:durableId="1413433862">
    <w:abstractNumId w:val="41"/>
  </w:num>
  <w:num w:numId="18" w16cid:durableId="1490513507">
    <w:abstractNumId w:val="43"/>
  </w:num>
  <w:num w:numId="19" w16cid:durableId="383989170">
    <w:abstractNumId w:val="22"/>
  </w:num>
  <w:num w:numId="20" w16cid:durableId="1317999608">
    <w:abstractNumId w:val="29"/>
  </w:num>
  <w:num w:numId="21" w16cid:durableId="1214653696">
    <w:abstractNumId w:val="36"/>
  </w:num>
  <w:num w:numId="22" w16cid:durableId="1943758526">
    <w:abstractNumId w:val="23"/>
  </w:num>
  <w:num w:numId="23" w16cid:durableId="188105492">
    <w:abstractNumId w:val="27"/>
  </w:num>
  <w:num w:numId="24" w16cid:durableId="459539569">
    <w:abstractNumId w:val="11"/>
  </w:num>
  <w:num w:numId="25" w16cid:durableId="352534726">
    <w:abstractNumId w:val="14"/>
  </w:num>
  <w:num w:numId="26" w16cid:durableId="912007276">
    <w:abstractNumId w:val="13"/>
  </w:num>
  <w:num w:numId="27" w16cid:durableId="1762212067">
    <w:abstractNumId w:val="34"/>
  </w:num>
  <w:num w:numId="28" w16cid:durableId="1471555845">
    <w:abstractNumId w:val="44"/>
  </w:num>
  <w:num w:numId="29" w16cid:durableId="746193624">
    <w:abstractNumId w:val="28"/>
  </w:num>
  <w:num w:numId="30" w16cid:durableId="1879003409">
    <w:abstractNumId w:val="31"/>
  </w:num>
  <w:num w:numId="31" w16cid:durableId="511800669">
    <w:abstractNumId w:val="37"/>
  </w:num>
  <w:num w:numId="32" w16cid:durableId="1105616882">
    <w:abstractNumId w:val="29"/>
  </w:num>
  <w:num w:numId="33" w16cid:durableId="556430985">
    <w:abstractNumId w:val="12"/>
  </w:num>
  <w:num w:numId="34" w16cid:durableId="1232694344">
    <w:abstractNumId w:val="32"/>
  </w:num>
  <w:num w:numId="35" w16cid:durableId="1364600674">
    <w:abstractNumId w:val="21"/>
  </w:num>
  <w:num w:numId="36" w16cid:durableId="2109620305">
    <w:abstractNumId w:val="10"/>
  </w:num>
  <w:num w:numId="37" w16cid:durableId="448161129">
    <w:abstractNumId w:val="33"/>
  </w:num>
  <w:num w:numId="38" w16cid:durableId="1436247505">
    <w:abstractNumId w:val="35"/>
  </w:num>
  <w:num w:numId="39" w16cid:durableId="1392852105">
    <w:abstractNumId w:val="40"/>
  </w:num>
  <w:num w:numId="40" w16cid:durableId="398597250">
    <w:abstractNumId w:val="18"/>
  </w:num>
  <w:num w:numId="41" w16cid:durableId="99492844">
    <w:abstractNumId w:val="1"/>
  </w:num>
  <w:num w:numId="42" w16cid:durableId="1452675301">
    <w:abstractNumId w:val="0"/>
  </w:num>
  <w:num w:numId="43" w16cid:durableId="1731339973">
    <w:abstractNumId w:val="9"/>
  </w:num>
  <w:num w:numId="44" w16cid:durableId="1463117554">
    <w:abstractNumId w:val="7"/>
  </w:num>
  <w:num w:numId="45" w16cid:durableId="876742074">
    <w:abstractNumId w:val="6"/>
  </w:num>
  <w:num w:numId="46" w16cid:durableId="1331641158">
    <w:abstractNumId w:val="5"/>
  </w:num>
  <w:num w:numId="47" w16cid:durableId="18672110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59F"/>
    <w:rsid w:val="00001B0A"/>
    <w:rsid w:val="000135A4"/>
    <w:rsid w:val="00015220"/>
    <w:rsid w:val="0002470A"/>
    <w:rsid w:val="00030D05"/>
    <w:rsid w:val="00032054"/>
    <w:rsid w:val="00044BE2"/>
    <w:rsid w:val="000501FF"/>
    <w:rsid w:val="0005134A"/>
    <w:rsid w:val="00065B98"/>
    <w:rsid w:val="000672B7"/>
    <w:rsid w:val="00072B19"/>
    <w:rsid w:val="00073612"/>
    <w:rsid w:val="000765CB"/>
    <w:rsid w:val="00081F1F"/>
    <w:rsid w:val="000A574B"/>
    <w:rsid w:val="000A6AD2"/>
    <w:rsid w:val="000D2F4D"/>
    <w:rsid w:val="000D39EB"/>
    <w:rsid w:val="000F21A9"/>
    <w:rsid w:val="001213E8"/>
    <w:rsid w:val="00123128"/>
    <w:rsid w:val="00127D7C"/>
    <w:rsid w:val="00136AAE"/>
    <w:rsid w:val="0014532A"/>
    <w:rsid w:val="00155225"/>
    <w:rsid w:val="00164029"/>
    <w:rsid w:val="00164EF5"/>
    <w:rsid w:val="001744FD"/>
    <w:rsid w:val="0017478A"/>
    <w:rsid w:val="00183215"/>
    <w:rsid w:val="0018625C"/>
    <w:rsid w:val="00191A75"/>
    <w:rsid w:val="001C1D05"/>
    <w:rsid w:val="001C40B3"/>
    <w:rsid w:val="001D1FC2"/>
    <w:rsid w:val="001D373D"/>
    <w:rsid w:val="001E79A3"/>
    <w:rsid w:val="001F4BEB"/>
    <w:rsid w:val="001F585B"/>
    <w:rsid w:val="001F5ECC"/>
    <w:rsid w:val="00200301"/>
    <w:rsid w:val="00205779"/>
    <w:rsid w:val="00216B7A"/>
    <w:rsid w:val="00216C32"/>
    <w:rsid w:val="00224C5D"/>
    <w:rsid w:val="00231879"/>
    <w:rsid w:val="0023442F"/>
    <w:rsid w:val="002450FB"/>
    <w:rsid w:val="00252499"/>
    <w:rsid w:val="00254D03"/>
    <w:rsid w:val="00270F4C"/>
    <w:rsid w:val="00272CA5"/>
    <w:rsid w:val="00272DDD"/>
    <w:rsid w:val="00274F62"/>
    <w:rsid w:val="00276875"/>
    <w:rsid w:val="00277A70"/>
    <w:rsid w:val="00277DB2"/>
    <w:rsid w:val="002801CD"/>
    <w:rsid w:val="002865C2"/>
    <w:rsid w:val="002A0429"/>
    <w:rsid w:val="002A0A25"/>
    <w:rsid w:val="002B29D8"/>
    <w:rsid w:val="002B359F"/>
    <w:rsid w:val="002B3F5A"/>
    <w:rsid w:val="002C3DEA"/>
    <w:rsid w:val="002E29F6"/>
    <w:rsid w:val="00322048"/>
    <w:rsid w:val="00322625"/>
    <w:rsid w:val="00325269"/>
    <w:rsid w:val="003326E4"/>
    <w:rsid w:val="003335E8"/>
    <w:rsid w:val="00335180"/>
    <w:rsid w:val="003550F1"/>
    <w:rsid w:val="0036756B"/>
    <w:rsid w:val="00367863"/>
    <w:rsid w:val="00372B81"/>
    <w:rsid w:val="003760E5"/>
    <w:rsid w:val="00397274"/>
    <w:rsid w:val="003A50D8"/>
    <w:rsid w:val="003A71E7"/>
    <w:rsid w:val="003C2E94"/>
    <w:rsid w:val="003C37CF"/>
    <w:rsid w:val="003C3EBE"/>
    <w:rsid w:val="003D330B"/>
    <w:rsid w:val="003D5B3D"/>
    <w:rsid w:val="003F12D2"/>
    <w:rsid w:val="0040062F"/>
    <w:rsid w:val="00402340"/>
    <w:rsid w:val="00405F5B"/>
    <w:rsid w:val="00411F4A"/>
    <w:rsid w:val="00415338"/>
    <w:rsid w:val="004179A5"/>
    <w:rsid w:val="00422D5C"/>
    <w:rsid w:val="00423280"/>
    <w:rsid w:val="00425351"/>
    <w:rsid w:val="00441549"/>
    <w:rsid w:val="00442290"/>
    <w:rsid w:val="004531ED"/>
    <w:rsid w:val="00455EF3"/>
    <w:rsid w:val="00456109"/>
    <w:rsid w:val="0046139B"/>
    <w:rsid w:val="00467554"/>
    <w:rsid w:val="0046775A"/>
    <w:rsid w:val="0048008C"/>
    <w:rsid w:val="00480E08"/>
    <w:rsid w:val="00482A12"/>
    <w:rsid w:val="004851AD"/>
    <w:rsid w:val="00491FB7"/>
    <w:rsid w:val="004A0CBF"/>
    <w:rsid w:val="004A6356"/>
    <w:rsid w:val="004B3387"/>
    <w:rsid w:val="004C77E3"/>
    <w:rsid w:val="004E4054"/>
    <w:rsid w:val="004E5C0B"/>
    <w:rsid w:val="004E6351"/>
    <w:rsid w:val="004F16E1"/>
    <w:rsid w:val="004F61E0"/>
    <w:rsid w:val="00521927"/>
    <w:rsid w:val="0052545B"/>
    <w:rsid w:val="00530BF8"/>
    <w:rsid w:val="00540AA4"/>
    <w:rsid w:val="005519BE"/>
    <w:rsid w:val="00556AD6"/>
    <w:rsid w:val="00564CCB"/>
    <w:rsid w:val="005952C2"/>
    <w:rsid w:val="005A0885"/>
    <w:rsid w:val="005B36FC"/>
    <w:rsid w:val="005B500A"/>
    <w:rsid w:val="005B66CD"/>
    <w:rsid w:val="005B7A49"/>
    <w:rsid w:val="005C7A53"/>
    <w:rsid w:val="005D579B"/>
    <w:rsid w:val="005E2B2B"/>
    <w:rsid w:val="005E4BF0"/>
    <w:rsid w:val="005F4B76"/>
    <w:rsid w:val="00601785"/>
    <w:rsid w:val="00602E19"/>
    <w:rsid w:val="00611822"/>
    <w:rsid w:val="00630FBE"/>
    <w:rsid w:val="006335BC"/>
    <w:rsid w:val="00645E5D"/>
    <w:rsid w:val="00650986"/>
    <w:rsid w:val="006515EC"/>
    <w:rsid w:val="00652F9E"/>
    <w:rsid w:val="00656B49"/>
    <w:rsid w:val="0067379C"/>
    <w:rsid w:val="00673E16"/>
    <w:rsid w:val="006750BC"/>
    <w:rsid w:val="00681845"/>
    <w:rsid w:val="0069744D"/>
    <w:rsid w:val="006A673B"/>
    <w:rsid w:val="006B1ACD"/>
    <w:rsid w:val="006B7956"/>
    <w:rsid w:val="006D40C9"/>
    <w:rsid w:val="006E7541"/>
    <w:rsid w:val="006F20D8"/>
    <w:rsid w:val="007109B0"/>
    <w:rsid w:val="00725A9B"/>
    <w:rsid w:val="00730339"/>
    <w:rsid w:val="007304EA"/>
    <w:rsid w:val="007321C0"/>
    <w:rsid w:val="00732A29"/>
    <w:rsid w:val="0074137E"/>
    <w:rsid w:val="0075286F"/>
    <w:rsid w:val="007617C0"/>
    <w:rsid w:val="00763A89"/>
    <w:rsid w:val="007750D3"/>
    <w:rsid w:val="00777F31"/>
    <w:rsid w:val="0079016B"/>
    <w:rsid w:val="00790BBB"/>
    <w:rsid w:val="007A4CBF"/>
    <w:rsid w:val="007B1787"/>
    <w:rsid w:val="007B36A3"/>
    <w:rsid w:val="007B64C1"/>
    <w:rsid w:val="007D64E5"/>
    <w:rsid w:val="007E5256"/>
    <w:rsid w:val="007E7EC9"/>
    <w:rsid w:val="007F1B25"/>
    <w:rsid w:val="008206D9"/>
    <w:rsid w:val="008216D2"/>
    <w:rsid w:val="008224CC"/>
    <w:rsid w:val="00822B90"/>
    <w:rsid w:val="00822C4F"/>
    <w:rsid w:val="00825C35"/>
    <w:rsid w:val="00833942"/>
    <w:rsid w:val="00835651"/>
    <w:rsid w:val="00836AF2"/>
    <w:rsid w:val="00837065"/>
    <w:rsid w:val="00844625"/>
    <w:rsid w:val="00845A8D"/>
    <w:rsid w:val="008558DA"/>
    <w:rsid w:val="00857922"/>
    <w:rsid w:val="0086097B"/>
    <w:rsid w:val="00873A20"/>
    <w:rsid w:val="008909F3"/>
    <w:rsid w:val="00892172"/>
    <w:rsid w:val="008A1DCB"/>
    <w:rsid w:val="008B47B2"/>
    <w:rsid w:val="008B6ACF"/>
    <w:rsid w:val="008C08CF"/>
    <w:rsid w:val="008C17E2"/>
    <w:rsid w:val="008C19E5"/>
    <w:rsid w:val="008C3D1B"/>
    <w:rsid w:val="008D46FF"/>
    <w:rsid w:val="008E1389"/>
    <w:rsid w:val="008E3B25"/>
    <w:rsid w:val="008E688F"/>
    <w:rsid w:val="008F0F99"/>
    <w:rsid w:val="00911267"/>
    <w:rsid w:val="0091298C"/>
    <w:rsid w:val="009129C3"/>
    <w:rsid w:val="00916348"/>
    <w:rsid w:val="009239FE"/>
    <w:rsid w:val="0093026A"/>
    <w:rsid w:val="00935A64"/>
    <w:rsid w:val="009440C1"/>
    <w:rsid w:val="00953BB4"/>
    <w:rsid w:val="00961428"/>
    <w:rsid w:val="0096372F"/>
    <w:rsid w:val="00987A74"/>
    <w:rsid w:val="00991747"/>
    <w:rsid w:val="00992613"/>
    <w:rsid w:val="0099494C"/>
    <w:rsid w:val="009A09B8"/>
    <w:rsid w:val="009B63F7"/>
    <w:rsid w:val="009B6649"/>
    <w:rsid w:val="009C2A09"/>
    <w:rsid w:val="009C453B"/>
    <w:rsid w:val="009D1607"/>
    <w:rsid w:val="009D2CFB"/>
    <w:rsid w:val="009E3803"/>
    <w:rsid w:val="009E4364"/>
    <w:rsid w:val="009E45C1"/>
    <w:rsid w:val="009F10A9"/>
    <w:rsid w:val="009F1CF3"/>
    <w:rsid w:val="009F4B37"/>
    <w:rsid w:val="009F7649"/>
    <w:rsid w:val="00A01BA8"/>
    <w:rsid w:val="00A02644"/>
    <w:rsid w:val="00A1536A"/>
    <w:rsid w:val="00A16F2D"/>
    <w:rsid w:val="00A234AA"/>
    <w:rsid w:val="00A258FF"/>
    <w:rsid w:val="00A26148"/>
    <w:rsid w:val="00A271E0"/>
    <w:rsid w:val="00A43554"/>
    <w:rsid w:val="00A45353"/>
    <w:rsid w:val="00A45AED"/>
    <w:rsid w:val="00A5077E"/>
    <w:rsid w:val="00A51C2D"/>
    <w:rsid w:val="00A52891"/>
    <w:rsid w:val="00A6315D"/>
    <w:rsid w:val="00A6584F"/>
    <w:rsid w:val="00A702CE"/>
    <w:rsid w:val="00A829BA"/>
    <w:rsid w:val="00A87F38"/>
    <w:rsid w:val="00A926D7"/>
    <w:rsid w:val="00A95A58"/>
    <w:rsid w:val="00AC2F36"/>
    <w:rsid w:val="00AC4501"/>
    <w:rsid w:val="00AD7E7D"/>
    <w:rsid w:val="00AE0A32"/>
    <w:rsid w:val="00AE2803"/>
    <w:rsid w:val="00AE5022"/>
    <w:rsid w:val="00AF13D7"/>
    <w:rsid w:val="00B00CC6"/>
    <w:rsid w:val="00B02899"/>
    <w:rsid w:val="00B02DA0"/>
    <w:rsid w:val="00B05544"/>
    <w:rsid w:val="00B13832"/>
    <w:rsid w:val="00B271D3"/>
    <w:rsid w:val="00B27F58"/>
    <w:rsid w:val="00B40795"/>
    <w:rsid w:val="00B43933"/>
    <w:rsid w:val="00B53B82"/>
    <w:rsid w:val="00B54DF1"/>
    <w:rsid w:val="00B54F97"/>
    <w:rsid w:val="00B8687E"/>
    <w:rsid w:val="00B938F4"/>
    <w:rsid w:val="00B9446B"/>
    <w:rsid w:val="00BA44B0"/>
    <w:rsid w:val="00BB1F5D"/>
    <w:rsid w:val="00BB606E"/>
    <w:rsid w:val="00BC65AF"/>
    <w:rsid w:val="00BC7BA7"/>
    <w:rsid w:val="00BD3C28"/>
    <w:rsid w:val="00BE050D"/>
    <w:rsid w:val="00BF179C"/>
    <w:rsid w:val="00C0563F"/>
    <w:rsid w:val="00C079A4"/>
    <w:rsid w:val="00C13630"/>
    <w:rsid w:val="00C21C41"/>
    <w:rsid w:val="00C34C5A"/>
    <w:rsid w:val="00C36338"/>
    <w:rsid w:val="00C502FB"/>
    <w:rsid w:val="00C52848"/>
    <w:rsid w:val="00C55213"/>
    <w:rsid w:val="00C63A61"/>
    <w:rsid w:val="00C76C77"/>
    <w:rsid w:val="00C775E7"/>
    <w:rsid w:val="00C77C83"/>
    <w:rsid w:val="00C8065A"/>
    <w:rsid w:val="00C80CB6"/>
    <w:rsid w:val="00C843B7"/>
    <w:rsid w:val="00C95414"/>
    <w:rsid w:val="00C97216"/>
    <w:rsid w:val="00CA3DC7"/>
    <w:rsid w:val="00CA6DF2"/>
    <w:rsid w:val="00CB759C"/>
    <w:rsid w:val="00CC05DA"/>
    <w:rsid w:val="00CC25DB"/>
    <w:rsid w:val="00CC6122"/>
    <w:rsid w:val="00CC6BD4"/>
    <w:rsid w:val="00CD4502"/>
    <w:rsid w:val="00CE2444"/>
    <w:rsid w:val="00CF0D20"/>
    <w:rsid w:val="00CF1645"/>
    <w:rsid w:val="00D0475F"/>
    <w:rsid w:val="00D12D20"/>
    <w:rsid w:val="00D141CA"/>
    <w:rsid w:val="00D2025D"/>
    <w:rsid w:val="00D222BD"/>
    <w:rsid w:val="00D26FD4"/>
    <w:rsid w:val="00D542CC"/>
    <w:rsid w:val="00D61FF7"/>
    <w:rsid w:val="00D65699"/>
    <w:rsid w:val="00D67AB9"/>
    <w:rsid w:val="00D7684E"/>
    <w:rsid w:val="00D81B9F"/>
    <w:rsid w:val="00D83C13"/>
    <w:rsid w:val="00D87ED5"/>
    <w:rsid w:val="00D94EF9"/>
    <w:rsid w:val="00D953FE"/>
    <w:rsid w:val="00D974BA"/>
    <w:rsid w:val="00DC01ED"/>
    <w:rsid w:val="00DD10EE"/>
    <w:rsid w:val="00DE27FD"/>
    <w:rsid w:val="00DE6144"/>
    <w:rsid w:val="00DF7C89"/>
    <w:rsid w:val="00E01406"/>
    <w:rsid w:val="00E02113"/>
    <w:rsid w:val="00E0249D"/>
    <w:rsid w:val="00E04856"/>
    <w:rsid w:val="00E065D3"/>
    <w:rsid w:val="00E1151E"/>
    <w:rsid w:val="00E2006D"/>
    <w:rsid w:val="00E31370"/>
    <w:rsid w:val="00E35BAA"/>
    <w:rsid w:val="00E53073"/>
    <w:rsid w:val="00E6032E"/>
    <w:rsid w:val="00E611DB"/>
    <w:rsid w:val="00E65589"/>
    <w:rsid w:val="00E708AD"/>
    <w:rsid w:val="00E71005"/>
    <w:rsid w:val="00E805BD"/>
    <w:rsid w:val="00E9121F"/>
    <w:rsid w:val="00EA6684"/>
    <w:rsid w:val="00EB3064"/>
    <w:rsid w:val="00ED33A8"/>
    <w:rsid w:val="00ED7F0B"/>
    <w:rsid w:val="00EE412C"/>
    <w:rsid w:val="00EF389C"/>
    <w:rsid w:val="00F16A5F"/>
    <w:rsid w:val="00F16AF3"/>
    <w:rsid w:val="00F25426"/>
    <w:rsid w:val="00F32422"/>
    <w:rsid w:val="00F32A3A"/>
    <w:rsid w:val="00F33428"/>
    <w:rsid w:val="00F35880"/>
    <w:rsid w:val="00F36550"/>
    <w:rsid w:val="00F401F1"/>
    <w:rsid w:val="00F40C93"/>
    <w:rsid w:val="00F41746"/>
    <w:rsid w:val="00F46A8B"/>
    <w:rsid w:val="00F47BBA"/>
    <w:rsid w:val="00F641E4"/>
    <w:rsid w:val="00F6507A"/>
    <w:rsid w:val="00F710BC"/>
    <w:rsid w:val="00F72A09"/>
    <w:rsid w:val="00F73408"/>
    <w:rsid w:val="00F82B24"/>
    <w:rsid w:val="00F8473C"/>
    <w:rsid w:val="00F96D39"/>
    <w:rsid w:val="00FA64AE"/>
    <w:rsid w:val="00FA67DF"/>
    <w:rsid w:val="00FA7562"/>
    <w:rsid w:val="00FA7687"/>
    <w:rsid w:val="00FB0D34"/>
    <w:rsid w:val="00FB12BD"/>
    <w:rsid w:val="00FB4358"/>
    <w:rsid w:val="00FC6361"/>
    <w:rsid w:val="00FC7426"/>
    <w:rsid w:val="00FC7867"/>
    <w:rsid w:val="00FD02C5"/>
    <w:rsid w:val="00FD1DC6"/>
    <w:rsid w:val="00FD473C"/>
    <w:rsid w:val="00FE5B8C"/>
    <w:rsid w:val="00FF09B6"/>
    <w:rsid w:val="00FF44F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399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1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5" w:qFormat="1"/>
    <w:lsdException w:name="List Number 3" w:semiHidden="1" w:uiPriority="5" w:unhideWhenUsed="1" w:qFormat="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semiHidden/>
    <w:qFormat/>
    <w:rsid w:val="001F4BEB"/>
  </w:style>
  <w:style w:type="paragraph" w:styleId="Rubrik1">
    <w:name w:val="heading 1"/>
    <w:aliases w:val="Rubrik 1 onumrerad (Alt+1)"/>
    <w:basedOn w:val="Normal"/>
    <w:next w:val="Brdtext"/>
    <w:link w:val="Rubrik1Char"/>
    <w:uiPriority w:val="2"/>
    <w:qFormat/>
    <w:rsid w:val="00491FB7"/>
    <w:pPr>
      <w:keepNext/>
      <w:keepLines/>
      <w:spacing w:before="480" w:after="240"/>
      <w:outlineLvl w:val="0"/>
    </w:pPr>
    <w:rPr>
      <w:rFonts w:asciiTheme="majorHAnsi" w:eastAsiaTheme="majorEastAsia" w:hAnsiTheme="majorHAnsi" w:cstheme="majorBidi"/>
      <w:b/>
      <w:sz w:val="36"/>
      <w:szCs w:val="32"/>
    </w:rPr>
  </w:style>
  <w:style w:type="paragraph" w:styleId="Rubrik2">
    <w:name w:val="heading 2"/>
    <w:aliases w:val="Rubrik 2 onumrerad (Alt+2)"/>
    <w:basedOn w:val="Normal"/>
    <w:next w:val="Brdtextmedindrag"/>
    <w:link w:val="Rubrik2Char"/>
    <w:uiPriority w:val="2"/>
    <w:unhideWhenUsed/>
    <w:qFormat/>
    <w:rsid w:val="0099494C"/>
    <w:pPr>
      <w:keepNext/>
      <w:keepLines/>
      <w:numPr>
        <w:numId w:val="21"/>
      </w:numPr>
      <w:spacing w:before="240" w:after="240"/>
      <w:outlineLvl w:val="1"/>
    </w:pPr>
    <w:rPr>
      <w:rFonts w:asciiTheme="majorHAnsi" w:eastAsiaTheme="majorEastAsia" w:hAnsiTheme="majorHAnsi" w:cstheme="majorBidi"/>
      <w:b/>
      <w:sz w:val="24"/>
      <w:szCs w:val="28"/>
    </w:rPr>
  </w:style>
  <w:style w:type="paragraph" w:styleId="Rubrik3">
    <w:name w:val="heading 3"/>
    <w:aliases w:val="Rubrik 3 onumrerad (Alt+3)"/>
    <w:basedOn w:val="Normal"/>
    <w:next w:val="Brdtextmedindrag"/>
    <w:link w:val="Rubrik3Char"/>
    <w:uiPriority w:val="2"/>
    <w:unhideWhenUsed/>
    <w:qFormat/>
    <w:rsid w:val="00FB12BD"/>
    <w:pPr>
      <w:keepNext/>
      <w:keepLines/>
      <w:outlineLvl w:val="2"/>
    </w:pPr>
    <w:rPr>
      <w:rFonts w:asciiTheme="majorHAnsi" w:eastAsiaTheme="majorEastAsia" w:hAnsiTheme="majorHAnsi" w:cstheme="majorBidi"/>
      <w:i/>
      <w:sz w:val="24"/>
      <w:szCs w:val="24"/>
    </w:rPr>
  </w:style>
  <w:style w:type="paragraph" w:styleId="Rubrik4">
    <w:name w:val="heading 4"/>
    <w:basedOn w:val="Normal"/>
    <w:next w:val="Normal"/>
    <w:link w:val="Rubrik4Char"/>
    <w:uiPriority w:val="2"/>
    <w:semiHidden/>
    <w:qFormat/>
    <w:rsid w:val="00CF1645"/>
    <w:pPr>
      <w:keepNext/>
      <w:keepLines/>
      <w:outlineLvl w:val="3"/>
    </w:pPr>
    <w:rPr>
      <w:rFonts w:asciiTheme="majorHAnsi" w:eastAsiaTheme="majorEastAsia" w:hAnsiTheme="majorHAnsi" w:cstheme="majorBidi"/>
      <w:iCs/>
    </w:rPr>
  </w:style>
  <w:style w:type="paragraph" w:styleId="Rubrik5">
    <w:name w:val="heading 5"/>
    <w:basedOn w:val="Normal"/>
    <w:next w:val="Normal"/>
    <w:link w:val="Rubrik5Char"/>
    <w:uiPriority w:val="9"/>
    <w:semiHidden/>
    <w:unhideWhenUsed/>
    <w:qFormat/>
    <w:rsid w:val="00127D7C"/>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unhideWhenUsed/>
    <w:qFormat/>
    <w:rsid w:val="00127D7C"/>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unhideWhenUsed/>
    <w:qFormat/>
    <w:rsid w:val="00127D7C"/>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127D7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unhideWhenUsed/>
    <w:qFormat/>
    <w:rsid w:val="00127D7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Rubrik 1 onumrerad (Alt+1) Char"/>
    <w:basedOn w:val="Standardstycketeckensnitt"/>
    <w:link w:val="Rubrik1"/>
    <w:uiPriority w:val="2"/>
    <w:rsid w:val="00491FB7"/>
    <w:rPr>
      <w:rFonts w:asciiTheme="majorHAnsi" w:eastAsiaTheme="majorEastAsia" w:hAnsiTheme="majorHAnsi" w:cstheme="majorBidi"/>
      <w:b/>
      <w:sz w:val="36"/>
      <w:szCs w:val="32"/>
    </w:rPr>
  </w:style>
  <w:style w:type="character" w:customStyle="1" w:styleId="Rubrik2Char">
    <w:name w:val="Rubrik 2 Char"/>
    <w:aliases w:val="Rubrik 2 onumrerad (Alt+2) Char"/>
    <w:basedOn w:val="Standardstycketeckensnitt"/>
    <w:link w:val="Rubrik2"/>
    <w:uiPriority w:val="2"/>
    <w:rsid w:val="0099494C"/>
    <w:rPr>
      <w:rFonts w:asciiTheme="majorHAnsi" w:eastAsiaTheme="majorEastAsia" w:hAnsiTheme="majorHAnsi" w:cstheme="majorBidi"/>
      <w:b/>
      <w:sz w:val="24"/>
      <w:szCs w:val="28"/>
    </w:rPr>
  </w:style>
  <w:style w:type="character" w:customStyle="1" w:styleId="Rubrik3Char">
    <w:name w:val="Rubrik 3 Char"/>
    <w:aliases w:val="Rubrik 3 onumrerad (Alt+3) Char"/>
    <w:basedOn w:val="Standardstycketeckensnitt"/>
    <w:link w:val="Rubrik3"/>
    <w:uiPriority w:val="2"/>
    <w:rsid w:val="00073612"/>
    <w:rPr>
      <w:rFonts w:asciiTheme="majorHAnsi" w:eastAsiaTheme="majorEastAsia" w:hAnsiTheme="majorHAnsi" w:cstheme="majorBidi"/>
      <w:i/>
      <w:sz w:val="24"/>
      <w:szCs w:val="24"/>
    </w:rPr>
  </w:style>
  <w:style w:type="character" w:customStyle="1" w:styleId="Rubrik4Char">
    <w:name w:val="Rubrik 4 Char"/>
    <w:basedOn w:val="Standardstycketeckensnitt"/>
    <w:link w:val="Rubrik4"/>
    <w:uiPriority w:val="2"/>
    <w:semiHidden/>
    <w:rsid w:val="00073612"/>
    <w:rPr>
      <w:rFonts w:asciiTheme="majorHAnsi" w:eastAsiaTheme="majorEastAsia" w:hAnsiTheme="majorHAnsi" w:cstheme="majorBidi"/>
      <w:iCs/>
    </w:rPr>
  </w:style>
  <w:style w:type="character" w:customStyle="1" w:styleId="Rubrik5Char">
    <w:name w:val="Rubrik 5 Char"/>
    <w:basedOn w:val="Standardstycketeckensnitt"/>
    <w:link w:val="Rubrik5"/>
    <w:uiPriority w:val="9"/>
    <w:semiHidden/>
    <w:rsid w:val="00127D7C"/>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127D7C"/>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127D7C"/>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127D7C"/>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127D7C"/>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9"/>
    <w:qFormat/>
    <w:rsid w:val="003C37CF"/>
    <w:pPr>
      <w:spacing w:line="240" w:lineRule="auto"/>
    </w:pPr>
    <w:rPr>
      <w:iCs/>
      <w:sz w:val="20"/>
      <w:szCs w:val="18"/>
    </w:rPr>
  </w:style>
  <w:style w:type="paragraph" w:styleId="Rubrik">
    <w:name w:val="Title"/>
    <w:basedOn w:val="Normal"/>
    <w:next w:val="Normal"/>
    <w:link w:val="RubrikChar"/>
    <w:uiPriority w:val="3"/>
    <w:semiHidden/>
    <w:qFormat/>
    <w:rsid w:val="00127D7C"/>
    <w:pPr>
      <w:spacing w:after="480" w:line="240" w:lineRule="auto"/>
      <w:contextualSpacing/>
    </w:pPr>
    <w:rPr>
      <w:rFonts w:asciiTheme="majorHAnsi" w:eastAsiaTheme="majorEastAsia" w:hAnsiTheme="majorHAnsi" w:cstheme="majorBidi"/>
      <w:b/>
      <w:spacing w:val="5"/>
      <w:sz w:val="32"/>
      <w:szCs w:val="56"/>
    </w:rPr>
  </w:style>
  <w:style w:type="character" w:customStyle="1" w:styleId="RubrikChar">
    <w:name w:val="Rubrik Char"/>
    <w:basedOn w:val="Standardstycketeckensnitt"/>
    <w:link w:val="Rubrik"/>
    <w:uiPriority w:val="3"/>
    <w:semiHidden/>
    <w:rsid w:val="0079016B"/>
    <w:rPr>
      <w:rFonts w:asciiTheme="majorHAnsi" w:eastAsiaTheme="majorEastAsia" w:hAnsiTheme="majorHAnsi" w:cstheme="majorBidi"/>
      <w:b/>
      <w:spacing w:val="5"/>
      <w:sz w:val="32"/>
      <w:szCs w:val="56"/>
    </w:rPr>
  </w:style>
  <w:style w:type="paragraph" w:styleId="Underrubrik">
    <w:name w:val="Subtitle"/>
    <w:basedOn w:val="Normal"/>
    <w:next w:val="Normal"/>
    <w:link w:val="UnderrubrikChar"/>
    <w:uiPriority w:val="11"/>
    <w:semiHidden/>
    <w:qFormat/>
    <w:rsid w:val="00127D7C"/>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073612"/>
    <w:rPr>
      <w:color w:val="5A5A5A" w:themeColor="text1" w:themeTint="A5"/>
      <w:spacing w:val="15"/>
    </w:rPr>
  </w:style>
  <w:style w:type="character" w:styleId="Stark">
    <w:name w:val="Strong"/>
    <w:basedOn w:val="Standardstycketeckensnitt"/>
    <w:uiPriority w:val="22"/>
    <w:semiHidden/>
    <w:qFormat/>
    <w:rsid w:val="00127D7C"/>
    <w:rPr>
      <w:b/>
      <w:bCs/>
      <w:color w:val="auto"/>
    </w:rPr>
  </w:style>
  <w:style w:type="character" w:styleId="Betoning">
    <w:name w:val="Emphasis"/>
    <w:basedOn w:val="Standardstycketeckensnitt"/>
    <w:uiPriority w:val="20"/>
    <w:semiHidden/>
    <w:qFormat/>
    <w:rsid w:val="00127D7C"/>
    <w:rPr>
      <w:i/>
      <w:iCs/>
      <w:color w:val="auto"/>
    </w:rPr>
  </w:style>
  <w:style w:type="paragraph" w:styleId="Ingetavstnd">
    <w:name w:val="No Spacing"/>
    <w:link w:val="IngetavstndChar"/>
    <w:uiPriority w:val="1"/>
    <w:qFormat/>
    <w:rsid w:val="00127D7C"/>
    <w:pPr>
      <w:spacing w:after="0" w:line="240" w:lineRule="auto"/>
    </w:pPr>
  </w:style>
  <w:style w:type="paragraph" w:styleId="Citat">
    <w:name w:val="Quote"/>
    <w:basedOn w:val="Normal"/>
    <w:next w:val="Normal"/>
    <w:link w:val="CitatChar"/>
    <w:uiPriority w:val="8"/>
    <w:qFormat/>
    <w:rsid w:val="00D12D20"/>
    <w:rPr>
      <w:i/>
      <w:iCs/>
    </w:rPr>
  </w:style>
  <w:style w:type="character" w:customStyle="1" w:styleId="CitatChar">
    <w:name w:val="Citat Char"/>
    <w:basedOn w:val="Standardstycketeckensnitt"/>
    <w:link w:val="Citat"/>
    <w:uiPriority w:val="8"/>
    <w:rsid w:val="00073612"/>
    <w:rPr>
      <w:i/>
      <w:iCs/>
    </w:rPr>
  </w:style>
  <w:style w:type="paragraph" w:styleId="Starktcitat">
    <w:name w:val="Intense Quote"/>
    <w:basedOn w:val="Normal"/>
    <w:next w:val="Normal"/>
    <w:link w:val="StarktcitatChar"/>
    <w:uiPriority w:val="30"/>
    <w:semiHidden/>
    <w:qFormat/>
    <w:rsid w:val="00127D7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073612"/>
    <w:rPr>
      <w:i/>
      <w:iCs/>
      <w:color w:val="404040" w:themeColor="text1" w:themeTint="BF"/>
    </w:rPr>
  </w:style>
  <w:style w:type="character" w:styleId="Diskretbetoning">
    <w:name w:val="Subtle Emphasis"/>
    <w:basedOn w:val="Standardstycketeckensnitt"/>
    <w:uiPriority w:val="19"/>
    <w:semiHidden/>
    <w:qFormat/>
    <w:rsid w:val="00127D7C"/>
    <w:rPr>
      <w:i/>
      <w:iCs/>
      <w:color w:val="404040" w:themeColor="text1" w:themeTint="BF"/>
    </w:rPr>
  </w:style>
  <w:style w:type="character" w:styleId="Starkbetoning">
    <w:name w:val="Intense Emphasis"/>
    <w:basedOn w:val="Standardstycketeckensnitt"/>
    <w:uiPriority w:val="21"/>
    <w:semiHidden/>
    <w:qFormat/>
    <w:rsid w:val="00127D7C"/>
    <w:rPr>
      <w:b/>
      <w:bCs/>
      <w:i/>
      <w:iCs/>
      <w:color w:val="auto"/>
    </w:rPr>
  </w:style>
  <w:style w:type="character" w:styleId="Diskretreferens">
    <w:name w:val="Subtle Reference"/>
    <w:basedOn w:val="Standardstycketeckensnitt"/>
    <w:uiPriority w:val="31"/>
    <w:semiHidden/>
    <w:qFormat/>
    <w:rsid w:val="00127D7C"/>
    <w:rPr>
      <w:smallCaps/>
      <w:color w:val="404040" w:themeColor="text1" w:themeTint="BF"/>
    </w:rPr>
  </w:style>
  <w:style w:type="character" w:styleId="Starkreferens">
    <w:name w:val="Intense Reference"/>
    <w:basedOn w:val="Standardstycketeckensnitt"/>
    <w:uiPriority w:val="32"/>
    <w:semiHidden/>
    <w:qFormat/>
    <w:rsid w:val="00127D7C"/>
    <w:rPr>
      <w:b/>
      <w:bCs/>
      <w:smallCaps/>
      <w:color w:val="404040" w:themeColor="text1" w:themeTint="BF"/>
      <w:spacing w:val="5"/>
    </w:rPr>
  </w:style>
  <w:style w:type="character" w:styleId="Bokenstitel">
    <w:name w:val="Book Title"/>
    <w:basedOn w:val="Standardstycketeckensnitt"/>
    <w:uiPriority w:val="33"/>
    <w:semiHidden/>
    <w:qFormat/>
    <w:rsid w:val="00127D7C"/>
    <w:rPr>
      <w:b/>
      <w:bCs/>
      <w:i/>
      <w:iCs/>
      <w:spacing w:val="5"/>
    </w:rPr>
  </w:style>
  <w:style w:type="paragraph" w:styleId="Innehllsfrteckningsrubrik">
    <w:name w:val="TOC Heading"/>
    <w:basedOn w:val="Rubrik1"/>
    <w:next w:val="Normal"/>
    <w:uiPriority w:val="39"/>
    <w:semiHidden/>
    <w:unhideWhenUsed/>
    <w:qFormat/>
    <w:rsid w:val="00127D7C"/>
    <w:pPr>
      <w:outlineLvl w:val="9"/>
    </w:pPr>
  </w:style>
  <w:style w:type="paragraph" w:styleId="Brdtext">
    <w:name w:val="Body Text"/>
    <w:aliases w:val="Brödtext (Alt+A)"/>
    <w:basedOn w:val="Normal"/>
    <w:link w:val="BrdtextChar"/>
    <w:qFormat/>
    <w:rsid w:val="004A0CBF"/>
    <w:pPr>
      <w:spacing w:after="120"/>
    </w:pPr>
    <w:rPr>
      <w:sz w:val="20"/>
    </w:rPr>
  </w:style>
  <w:style w:type="character" w:customStyle="1" w:styleId="BrdtextChar">
    <w:name w:val="Brödtext Char"/>
    <w:aliases w:val="Brödtext (Alt+A) Char"/>
    <w:basedOn w:val="Standardstycketeckensnitt"/>
    <w:link w:val="Brdtext"/>
    <w:rsid w:val="004A0CBF"/>
    <w:rPr>
      <w:sz w:val="20"/>
    </w:rPr>
  </w:style>
  <w:style w:type="paragraph" w:styleId="Brdtextmedindrag">
    <w:name w:val="Body Text Indent"/>
    <w:aliases w:val="Brödtext med indrag (Alt+B)"/>
    <w:basedOn w:val="Normal"/>
    <w:link w:val="BrdtextmedindragChar"/>
    <w:uiPriority w:val="1"/>
    <w:qFormat/>
    <w:rsid w:val="004E6351"/>
    <w:pPr>
      <w:ind w:left="851"/>
    </w:pPr>
  </w:style>
  <w:style w:type="character" w:customStyle="1" w:styleId="BrdtextmedindragChar">
    <w:name w:val="Brödtext med indrag Char"/>
    <w:aliases w:val="Brödtext med indrag (Alt+B) Char"/>
    <w:basedOn w:val="Standardstycketeckensnitt"/>
    <w:link w:val="Brdtextmedindrag"/>
    <w:uiPriority w:val="1"/>
    <w:rsid w:val="006F20D8"/>
  </w:style>
  <w:style w:type="paragraph" w:styleId="Numreradlista">
    <w:name w:val="List Number"/>
    <w:basedOn w:val="Normal"/>
    <w:uiPriority w:val="5"/>
    <w:qFormat/>
    <w:rsid w:val="00DC01ED"/>
    <w:pPr>
      <w:numPr>
        <w:numId w:val="1"/>
      </w:numPr>
      <w:tabs>
        <w:tab w:val="clear" w:pos="360"/>
        <w:tab w:val="left" w:pos="851"/>
      </w:tabs>
      <w:ind w:left="850" w:hanging="850"/>
      <w:contextualSpacing/>
    </w:pPr>
  </w:style>
  <w:style w:type="paragraph" w:styleId="Numreradlista2">
    <w:name w:val="List Number 2"/>
    <w:basedOn w:val="Normal"/>
    <w:uiPriority w:val="5"/>
    <w:qFormat/>
    <w:rsid w:val="003335E8"/>
    <w:pPr>
      <w:numPr>
        <w:numId w:val="2"/>
      </w:numPr>
      <w:tabs>
        <w:tab w:val="clear" w:pos="720"/>
        <w:tab w:val="left" w:pos="1418"/>
      </w:tabs>
      <w:ind w:left="1417" w:hanging="567"/>
      <w:contextualSpacing/>
    </w:pPr>
  </w:style>
  <w:style w:type="paragraph" w:styleId="Numreradlista3">
    <w:name w:val="List Number 3"/>
    <w:basedOn w:val="Normal"/>
    <w:uiPriority w:val="5"/>
    <w:qFormat/>
    <w:rsid w:val="003335E8"/>
    <w:pPr>
      <w:numPr>
        <w:numId w:val="3"/>
      </w:numPr>
      <w:tabs>
        <w:tab w:val="clear" w:pos="1080"/>
        <w:tab w:val="left" w:pos="1985"/>
      </w:tabs>
      <w:ind w:left="1984" w:hanging="567"/>
      <w:contextualSpacing/>
    </w:pPr>
  </w:style>
  <w:style w:type="paragraph" w:customStyle="1" w:styleId="Bokstaveradlista">
    <w:name w:val="Bokstaverad lista"/>
    <w:basedOn w:val="Numreradlista"/>
    <w:uiPriority w:val="6"/>
    <w:qFormat/>
    <w:rsid w:val="008C3D1B"/>
    <w:pPr>
      <w:numPr>
        <w:numId w:val="4"/>
      </w:numPr>
      <w:ind w:left="850" w:hanging="850"/>
    </w:pPr>
  </w:style>
  <w:style w:type="paragraph" w:customStyle="1" w:styleId="Bokstaveradlista2">
    <w:name w:val="Bokstaverad lista 2"/>
    <w:basedOn w:val="Numreradlista2"/>
    <w:uiPriority w:val="6"/>
    <w:unhideWhenUsed/>
    <w:qFormat/>
    <w:rsid w:val="008C3D1B"/>
    <w:pPr>
      <w:numPr>
        <w:numId w:val="5"/>
      </w:numPr>
      <w:ind w:left="1417" w:hanging="567"/>
    </w:pPr>
  </w:style>
  <w:style w:type="paragraph" w:customStyle="1" w:styleId="Bokstaveradlista3">
    <w:name w:val="Bokstaverad lista 3"/>
    <w:basedOn w:val="Numreradlista3"/>
    <w:uiPriority w:val="6"/>
    <w:unhideWhenUsed/>
    <w:qFormat/>
    <w:rsid w:val="008C3D1B"/>
    <w:pPr>
      <w:numPr>
        <w:numId w:val="6"/>
      </w:numPr>
      <w:ind w:left="1984" w:hanging="567"/>
    </w:pPr>
  </w:style>
  <w:style w:type="paragraph" w:customStyle="1" w:styleId="Paragraflista">
    <w:name w:val="Paragraflista"/>
    <w:basedOn w:val="Numreradlista"/>
    <w:uiPriority w:val="6"/>
    <w:qFormat/>
    <w:rsid w:val="008C3D1B"/>
    <w:pPr>
      <w:numPr>
        <w:numId w:val="7"/>
      </w:numPr>
      <w:ind w:left="850" w:hanging="850"/>
    </w:pPr>
  </w:style>
  <w:style w:type="paragraph" w:customStyle="1" w:styleId="Romersklista">
    <w:name w:val="Romersk lista"/>
    <w:basedOn w:val="Numreradlista"/>
    <w:uiPriority w:val="6"/>
    <w:qFormat/>
    <w:rsid w:val="008C3D1B"/>
    <w:pPr>
      <w:numPr>
        <w:numId w:val="8"/>
      </w:numPr>
      <w:ind w:left="850" w:hanging="850"/>
    </w:pPr>
  </w:style>
  <w:style w:type="paragraph" w:customStyle="1" w:styleId="Listabindestreck">
    <w:name w:val="Lista bindestreck"/>
    <w:basedOn w:val="Numreradlista"/>
    <w:uiPriority w:val="6"/>
    <w:qFormat/>
    <w:rsid w:val="00D12D20"/>
    <w:pPr>
      <w:numPr>
        <w:numId w:val="9"/>
      </w:numPr>
      <w:ind w:left="850" w:hanging="850"/>
    </w:pPr>
  </w:style>
  <w:style w:type="paragraph" w:customStyle="1" w:styleId="Textutdrag">
    <w:name w:val="Textutdrag"/>
    <w:basedOn w:val="Normal"/>
    <w:uiPriority w:val="8"/>
    <w:qFormat/>
    <w:rsid w:val="00D12D20"/>
    <w:pPr>
      <w:ind w:left="567" w:right="567"/>
      <w:jc w:val="both"/>
    </w:pPr>
    <w:rPr>
      <w:rFonts w:ascii="Arial" w:hAnsi="Arial"/>
      <w:sz w:val="18"/>
    </w:rPr>
  </w:style>
  <w:style w:type="table" w:customStyle="1" w:styleId="TableGridLight1">
    <w:name w:val="Table Grid Light1"/>
    <w:basedOn w:val="Normaltabell"/>
    <w:uiPriority w:val="40"/>
    <w:rsid w:val="003C37CF"/>
    <w:pPr>
      <w:spacing w:after="0" w:line="240" w:lineRule="auto"/>
    </w:pPr>
    <w:rPr>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rutnt">
    <w:name w:val="Table Grid"/>
    <w:basedOn w:val="Normaltabell"/>
    <w:uiPriority w:val="39"/>
    <w:rsid w:val="001F4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Normal"/>
    <w:link w:val="FotnotstextChar"/>
    <w:uiPriority w:val="9"/>
    <w:qFormat/>
    <w:rsid w:val="003C37CF"/>
    <w:pPr>
      <w:spacing w:after="0" w:line="240" w:lineRule="auto"/>
    </w:pPr>
    <w:rPr>
      <w:sz w:val="20"/>
      <w:szCs w:val="20"/>
    </w:rPr>
  </w:style>
  <w:style w:type="character" w:customStyle="1" w:styleId="FotnotstextChar">
    <w:name w:val="Fotnotstext Char"/>
    <w:basedOn w:val="Standardstycketeckensnitt"/>
    <w:link w:val="Fotnotstext"/>
    <w:uiPriority w:val="9"/>
    <w:rsid w:val="00073612"/>
    <w:rPr>
      <w:sz w:val="20"/>
      <w:szCs w:val="20"/>
    </w:rPr>
  </w:style>
  <w:style w:type="paragraph" w:customStyle="1" w:styleId="Numreradbrdtext2AltC">
    <w:name w:val="Numrerad brödtext 2 (Alt+C)"/>
    <w:basedOn w:val="Rubrik2numrerad"/>
    <w:link w:val="Numreradbrdtext2AltCChar"/>
    <w:uiPriority w:val="4"/>
    <w:qFormat/>
    <w:rsid w:val="006F20D8"/>
    <w:pPr>
      <w:keepNext w:val="0"/>
      <w:spacing w:before="0" w:after="200"/>
    </w:pPr>
    <w:rPr>
      <w:b w:val="0"/>
      <w:sz w:val="22"/>
    </w:rPr>
  </w:style>
  <w:style w:type="character" w:customStyle="1" w:styleId="Numreradbrdtext2AltCChar">
    <w:name w:val="Numrerad brödtext 2 (Alt+C) Char"/>
    <w:basedOn w:val="Rubrik2Char"/>
    <w:link w:val="Numreradbrdtext2AltC"/>
    <w:uiPriority w:val="4"/>
    <w:rsid w:val="006F20D8"/>
    <w:rPr>
      <w:rFonts w:asciiTheme="majorHAnsi" w:eastAsiaTheme="majorEastAsia" w:hAnsiTheme="majorHAnsi" w:cstheme="majorBidi"/>
      <w:b w:val="0"/>
      <w:sz w:val="24"/>
      <w:szCs w:val="28"/>
    </w:rPr>
  </w:style>
  <w:style w:type="paragraph" w:customStyle="1" w:styleId="Numreradbrdtext3AltD">
    <w:name w:val="Numrerad brödtext 3 (Alt+D)"/>
    <w:basedOn w:val="Rubrik3numrerad"/>
    <w:uiPriority w:val="4"/>
    <w:qFormat/>
    <w:rsid w:val="00AE5022"/>
    <w:pPr>
      <w:keepNext w:val="0"/>
    </w:pPr>
    <w:rPr>
      <w:i w:val="0"/>
      <w:sz w:val="22"/>
    </w:rPr>
  </w:style>
  <w:style w:type="paragraph" w:customStyle="1" w:styleId="Rubrik1numrerad">
    <w:name w:val="Rubrik 1 numrerad"/>
    <w:basedOn w:val="Rubrik1"/>
    <w:next w:val="Normal"/>
    <w:link w:val="Rubrik1numreradChar"/>
    <w:uiPriority w:val="3"/>
    <w:qFormat/>
    <w:rsid w:val="008224CC"/>
    <w:pPr>
      <w:numPr>
        <w:numId w:val="10"/>
      </w:numPr>
    </w:pPr>
  </w:style>
  <w:style w:type="character" w:customStyle="1" w:styleId="Rubrik1numreradChar">
    <w:name w:val="Rubrik 1 numrerad Char"/>
    <w:basedOn w:val="Rubrik1Char"/>
    <w:link w:val="Rubrik1numrerad"/>
    <w:uiPriority w:val="3"/>
    <w:rsid w:val="00073612"/>
    <w:rPr>
      <w:rFonts w:asciiTheme="majorHAnsi" w:eastAsiaTheme="majorEastAsia" w:hAnsiTheme="majorHAnsi" w:cstheme="majorBidi"/>
      <w:b/>
      <w:sz w:val="28"/>
      <w:szCs w:val="32"/>
    </w:rPr>
  </w:style>
  <w:style w:type="paragraph" w:customStyle="1" w:styleId="Omslagsrubrik">
    <w:name w:val="Omslagsrubrik"/>
    <w:basedOn w:val="Normal"/>
    <w:next w:val="Normal"/>
    <w:uiPriority w:val="7"/>
    <w:qFormat/>
    <w:rsid w:val="00FA7562"/>
    <w:pPr>
      <w:spacing w:after="480" w:line="240" w:lineRule="auto"/>
      <w:contextualSpacing/>
    </w:pPr>
    <w:rPr>
      <w:rFonts w:asciiTheme="majorHAnsi" w:hAnsiTheme="majorHAnsi"/>
      <w:b/>
      <w:caps/>
      <w:spacing w:val="5"/>
      <w:sz w:val="72"/>
    </w:rPr>
  </w:style>
  <w:style w:type="paragraph" w:customStyle="1" w:styleId="Rubrik3numrerad">
    <w:name w:val="Rubrik 3 numrerad"/>
    <w:basedOn w:val="Rubrik3"/>
    <w:next w:val="Normal"/>
    <w:link w:val="Rubrik3numreradChar"/>
    <w:uiPriority w:val="3"/>
    <w:unhideWhenUsed/>
    <w:qFormat/>
    <w:rsid w:val="00F33428"/>
    <w:pPr>
      <w:numPr>
        <w:ilvl w:val="2"/>
        <w:numId w:val="10"/>
      </w:numPr>
    </w:pPr>
  </w:style>
  <w:style w:type="character" w:customStyle="1" w:styleId="Rubrik3numreradChar">
    <w:name w:val="Rubrik 3 numrerad Char"/>
    <w:basedOn w:val="Rubrik3Char"/>
    <w:link w:val="Rubrik3numrerad"/>
    <w:uiPriority w:val="3"/>
    <w:rsid w:val="00F33428"/>
    <w:rPr>
      <w:rFonts w:asciiTheme="majorHAnsi" w:eastAsiaTheme="majorEastAsia" w:hAnsiTheme="majorHAnsi" w:cstheme="majorBidi"/>
      <w:i/>
      <w:sz w:val="24"/>
      <w:szCs w:val="24"/>
    </w:rPr>
  </w:style>
  <w:style w:type="paragraph" w:customStyle="1" w:styleId="Rubrik4numrerad">
    <w:name w:val="Rubrik 4 numrerad"/>
    <w:basedOn w:val="Rubrik4"/>
    <w:next w:val="Normal"/>
    <w:link w:val="Rubrik4numreradChar"/>
    <w:uiPriority w:val="5"/>
    <w:semiHidden/>
    <w:qFormat/>
    <w:rsid w:val="00CF1645"/>
    <w:pPr>
      <w:numPr>
        <w:ilvl w:val="3"/>
        <w:numId w:val="10"/>
      </w:numPr>
    </w:pPr>
  </w:style>
  <w:style w:type="character" w:customStyle="1" w:styleId="Rubrik4numreradChar">
    <w:name w:val="Rubrik 4 numrerad Char"/>
    <w:basedOn w:val="Rubrik4Char"/>
    <w:link w:val="Rubrik4numrerad"/>
    <w:uiPriority w:val="5"/>
    <w:semiHidden/>
    <w:rsid w:val="00521927"/>
    <w:rPr>
      <w:rFonts w:asciiTheme="majorHAnsi" w:eastAsiaTheme="majorEastAsia" w:hAnsiTheme="majorHAnsi" w:cstheme="majorBidi"/>
      <w:iCs/>
    </w:rPr>
  </w:style>
  <w:style w:type="paragraph" w:customStyle="1" w:styleId="Numreradbrdtext4AltE">
    <w:name w:val="Numrerad brödtext 4 (Alt+E)"/>
    <w:basedOn w:val="Rubrik4numrerad"/>
    <w:link w:val="Numreradbrdtext4AltEChar"/>
    <w:uiPriority w:val="4"/>
    <w:qFormat/>
    <w:rsid w:val="00CF1645"/>
    <w:pPr>
      <w:keepNext w:val="0"/>
    </w:pPr>
  </w:style>
  <w:style w:type="character" w:customStyle="1" w:styleId="Numreradbrdtext4AltEChar">
    <w:name w:val="Numrerad brödtext 4 (Alt+E) Char"/>
    <w:basedOn w:val="Rubrik4Char"/>
    <w:link w:val="Numreradbrdtext4AltE"/>
    <w:uiPriority w:val="4"/>
    <w:rsid w:val="00073612"/>
    <w:rPr>
      <w:rFonts w:asciiTheme="majorHAnsi" w:eastAsiaTheme="majorEastAsia" w:hAnsiTheme="majorHAnsi" w:cstheme="majorBidi"/>
      <w:iCs/>
    </w:rPr>
  </w:style>
  <w:style w:type="paragraph" w:customStyle="1" w:styleId="Rubrik2numrerad">
    <w:name w:val="Rubrik 2 numrerad"/>
    <w:basedOn w:val="Rubrik2"/>
    <w:next w:val="Normal"/>
    <w:link w:val="Rubrik2numreradChar"/>
    <w:uiPriority w:val="3"/>
    <w:unhideWhenUsed/>
    <w:qFormat/>
    <w:rsid w:val="009E4364"/>
    <w:pPr>
      <w:numPr>
        <w:ilvl w:val="1"/>
        <w:numId w:val="10"/>
      </w:numPr>
    </w:pPr>
  </w:style>
  <w:style w:type="character" w:customStyle="1" w:styleId="Rubrik2numreradChar">
    <w:name w:val="Rubrik 2 numrerad Char"/>
    <w:basedOn w:val="Rubrik2Char"/>
    <w:link w:val="Rubrik2numrerad"/>
    <w:uiPriority w:val="3"/>
    <w:rsid w:val="00073612"/>
    <w:rPr>
      <w:rFonts w:asciiTheme="majorHAnsi" w:eastAsiaTheme="majorEastAsia" w:hAnsiTheme="majorHAnsi" w:cstheme="majorBidi"/>
      <w:b/>
      <w:sz w:val="24"/>
      <w:szCs w:val="28"/>
    </w:rPr>
  </w:style>
  <w:style w:type="paragraph" w:customStyle="1" w:styleId="Omslagsunderrubrik">
    <w:name w:val="Omslagsunderrubrik"/>
    <w:basedOn w:val="Omslagsrubrik"/>
    <w:uiPriority w:val="7"/>
    <w:qFormat/>
    <w:rsid w:val="00BC7BA7"/>
    <w:rPr>
      <w:b w:val="0"/>
      <w:sz w:val="56"/>
    </w:rPr>
  </w:style>
  <w:style w:type="paragraph" w:customStyle="1" w:styleId="HuvudrubrikAlt0">
    <w:name w:val="Huvudrubrik (Alt+0)"/>
    <w:basedOn w:val="Normal"/>
    <w:next w:val="Normal"/>
    <w:link w:val="HuvudrubrikAlt0Char"/>
    <w:uiPriority w:val="1"/>
    <w:qFormat/>
    <w:rsid w:val="0079016B"/>
    <w:pPr>
      <w:spacing w:after="480" w:line="240" w:lineRule="auto"/>
      <w:contextualSpacing/>
    </w:pPr>
    <w:rPr>
      <w:b/>
      <w:spacing w:val="5"/>
      <w:sz w:val="32"/>
    </w:rPr>
  </w:style>
  <w:style w:type="character" w:customStyle="1" w:styleId="HuvudrubrikAlt0Char">
    <w:name w:val="Huvudrubrik (Alt+0) Char"/>
    <w:basedOn w:val="Standardstycketeckensnitt"/>
    <w:link w:val="HuvudrubrikAlt0"/>
    <w:uiPriority w:val="1"/>
    <w:rsid w:val="00AE5022"/>
    <w:rPr>
      <w:b/>
      <w:spacing w:val="5"/>
      <w:sz w:val="32"/>
    </w:rPr>
  </w:style>
  <w:style w:type="paragraph" w:styleId="Sidhuvud">
    <w:name w:val="header"/>
    <w:basedOn w:val="Normal"/>
    <w:link w:val="SidhuvudChar"/>
    <w:uiPriority w:val="99"/>
    <w:unhideWhenUsed/>
    <w:rsid w:val="002B359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B359F"/>
  </w:style>
  <w:style w:type="paragraph" w:styleId="Sidfot">
    <w:name w:val="footer"/>
    <w:basedOn w:val="Normal"/>
    <w:link w:val="SidfotChar"/>
    <w:uiPriority w:val="99"/>
    <w:unhideWhenUsed/>
    <w:rsid w:val="002B359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B359F"/>
  </w:style>
  <w:style w:type="character" w:customStyle="1" w:styleId="IngetavstndChar">
    <w:name w:val="Inget avstånd Char"/>
    <w:basedOn w:val="Standardstycketeckensnitt"/>
    <w:link w:val="Ingetavstnd"/>
    <w:uiPriority w:val="1"/>
    <w:rsid w:val="00A95A58"/>
  </w:style>
  <w:style w:type="paragraph" w:styleId="Liststycke">
    <w:name w:val="List Paragraph"/>
    <w:basedOn w:val="Normal"/>
    <w:uiPriority w:val="34"/>
    <w:qFormat/>
    <w:rsid w:val="00FD02C5"/>
    <w:pPr>
      <w:spacing w:after="0" w:line="240" w:lineRule="auto"/>
      <w:ind w:left="1304"/>
    </w:pPr>
    <w:rPr>
      <w:rFonts w:asciiTheme="majorHAnsi" w:eastAsia="Times New Roman" w:hAnsiTheme="majorHAnsi" w:cs="Times New Roman"/>
      <w:szCs w:val="24"/>
      <w:lang w:eastAsia="sv-SE"/>
    </w:rPr>
  </w:style>
  <w:style w:type="paragraph" w:styleId="Innehll3">
    <w:name w:val="toc 3"/>
    <w:basedOn w:val="Normal"/>
    <w:next w:val="Normal"/>
    <w:autoRedefine/>
    <w:uiPriority w:val="39"/>
    <w:semiHidden/>
    <w:unhideWhenUsed/>
    <w:rsid w:val="00277DB2"/>
    <w:pPr>
      <w:spacing w:after="100"/>
      <w:ind w:left="440"/>
    </w:pPr>
  </w:style>
  <w:style w:type="character" w:styleId="Platshllartext">
    <w:name w:val="Placeholder Text"/>
    <w:basedOn w:val="Standardstycketeckensnitt"/>
    <w:uiPriority w:val="99"/>
    <w:semiHidden/>
    <w:rsid w:val="00FD02C5"/>
    <w:rPr>
      <w:color w:val="808080"/>
    </w:rPr>
  </w:style>
  <w:style w:type="paragraph" w:styleId="Innehll1">
    <w:name w:val="toc 1"/>
    <w:basedOn w:val="Normal"/>
    <w:next w:val="Normal"/>
    <w:autoRedefine/>
    <w:uiPriority w:val="39"/>
    <w:unhideWhenUsed/>
    <w:rsid w:val="00A45AED"/>
    <w:pPr>
      <w:tabs>
        <w:tab w:val="right" w:leader="underscore" w:pos="4170"/>
      </w:tabs>
      <w:spacing w:after="100"/>
    </w:pPr>
    <w:rPr>
      <w:b/>
      <w:noProof/>
      <w:sz w:val="18"/>
    </w:rPr>
  </w:style>
  <w:style w:type="paragraph" w:styleId="Innehll2">
    <w:name w:val="toc 2"/>
    <w:basedOn w:val="Normal"/>
    <w:next w:val="Normal"/>
    <w:autoRedefine/>
    <w:uiPriority w:val="39"/>
    <w:unhideWhenUsed/>
    <w:rsid w:val="00991747"/>
    <w:pPr>
      <w:tabs>
        <w:tab w:val="left" w:pos="880"/>
        <w:tab w:val="right" w:leader="underscore" w:pos="4170"/>
      </w:tabs>
      <w:spacing w:after="100"/>
      <w:ind w:left="220"/>
    </w:pPr>
    <w:rPr>
      <w:rFonts w:cstheme="minorHAnsi"/>
      <w:noProof/>
      <w:sz w:val="18"/>
    </w:rPr>
  </w:style>
  <w:style w:type="character" w:styleId="Hyperlnk">
    <w:name w:val="Hyperlink"/>
    <w:basedOn w:val="Standardstycketeckensnitt"/>
    <w:uiPriority w:val="99"/>
    <w:unhideWhenUsed/>
    <w:rsid w:val="00044BE2"/>
    <w:rPr>
      <w:color w:val="0000FF" w:themeColor="hyperlink"/>
      <w:u w:val="single"/>
    </w:rPr>
  </w:style>
  <w:style w:type="paragraph" w:styleId="Ballongtext">
    <w:name w:val="Balloon Text"/>
    <w:basedOn w:val="Normal"/>
    <w:link w:val="BallongtextChar"/>
    <w:uiPriority w:val="99"/>
    <w:semiHidden/>
    <w:unhideWhenUsed/>
    <w:rsid w:val="00CB759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B759C"/>
    <w:rPr>
      <w:rFonts w:ascii="Segoe UI" w:hAnsi="Segoe UI" w:cs="Segoe UI"/>
      <w:sz w:val="18"/>
      <w:szCs w:val="18"/>
    </w:rPr>
  </w:style>
  <w:style w:type="character" w:styleId="Kommentarsreferens">
    <w:name w:val="annotation reference"/>
    <w:basedOn w:val="Standardstycketeckensnitt"/>
    <w:uiPriority w:val="99"/>
    <w:semiHidden/>
    <w:unhideWhenUsed/>
    <w:rsid w:val="00C13630"/>
    <w:rPr>
      <w:sz w:val="16"/>
      <w:szCs w:val="16"/>
    </w:rPr>
  </w:style>
  <w:style w:type="paragraph" w:styleId="Kommentarer">
    <w:name w:val="annotation text"/>
    <w:basedOn w:val="Normal"/>
    <w:link w:val="KommentarerChar"/>
    <w:uiPriority w:val="99"/>
    <w:unhideWhenUsed/>
    <w:rsid w:val="00C13630"/>
    <w:pPr>
      <w:spacing w:line="240" w:lineRule="auto"/>
    </w:pPr>
    <w:rPr>
      <w:sz w:val="20"/>
      <w:szCs w:val="20"/>
    </w:rPr>
  </w:style>
  <w:style w:type="character" w:customStyle="1" w:styleId="KommentarerChar">
    <w:name w:val="Kommentarer Char"/>
    <w:basedOn w:val="Standardstycketeckensnitt"/>
    <w:link w:val="Kommentarer"/>
    <w:uiPriority w:val="99"/>
    <w:rsid w:val="00C13630"/>
    <w:rPr>
      <w:sz w:val="20"/>
      <w:szCs w:val="20"/>
    </w:rPr>
  </w:style>
  <w:style w:type="paragraph" w:styleId="Kommentarsmne">
    <w:name w:val="annotation subject"/>
    <w:basedOn w:val="Kommentarer"/>
    <w:next w:val="Kommentarer"/>
    <w:link w:val="KommentarsmneChar"/>
    <w:uiPriority w:val="99"/>
    <w:semiHidden/>
    <w:unhideWhenUsed/>
    <w:rsid w:val="00C13630"/>
    <w:rPr>
      <w:b/>
      <w:bCs/>
    </w:rPr>
  </w:style>
  <w:style w:type="character" w:customStyle="1" w:styleId="KommentarsmneChar">
    <w:name w:val="Kommentarsämne Char"/>
    <w:basedOn w:val="KommentarerChar"/>
    <w:link w:val="Kommentarsmne"/>
    <w:uiPriority w:val="99"/>
    <w:semiHidden/>
    <w:rsid w:val="00C13630"/>
    <w:rPr>
      <w:b/>
      <w:bCs/>
      <w:sz w:val="20"/>
      <w:szCs w:val="20"/>
    </w:rPr>
  </w:style>
  <w:style w:type="paragraph" w:styleId="Adress-brev">
    <w:name w:val="envelope address"/>
    <w:basedOn w:val="Normal"/>
    <w:uiPriority w:val="99"/>
    <w:semiHidden/>
    <w:unhideWhenUsed/>
    <w:rsid w:val="00335180"/>
    <w:pPr>
      <w:framePr w:w="7938" w:h="1984"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unhideWhenUsed/>
    <w:rsid w:val="00335180"/>
    <w:pPr>
      <w:spacing w:after="0" w:line="240" w:lineRule="auto"/>
    </w:pPr>
  </w:style>
  <w:style w:type="character" w:customStyle="1" w:styleId="AnteckningsrubrikChar">
    <w:name w:val="Anteckningsrubrik Char"/>
    <w:basedOn w:val="Standardstycketeckensnitt"/>
    <w:link w:val="Anteckningsrubrik"/>
    <w:uiPriority w:val="99"/>
    <w:semiHidden/>
    <w:rsid w:val="00335180"/>
  </w:style>
  <w:style w:type="paragraph" w:styleId="Avslutandetext">
    <w:name w:val="Closing"/>
    <w:basedOn w:val="Normal"/>
    <w:link w:val="AvslutandetextChar"/>
    <w:uiPriority w:val="99"/>
    <w:semiHidden/>
    <w:unhideWhenUsed/>
    <w:rsid w:val="00335180"/>
    <w:pPr>
      <w:spacing w:after="0" w:line="240" w:lineRule="auto"/>
      <w:ind w:left="4252"/>
    </w:pPr>
  </w:style>
  <w:style w:type="character" w:customStyle="1" w:styleId="AvslutandetextChar">
    <w:name w:val="Avslutande text Char"/>
    <w:basedOn w:val="Standardstycketeckensnitt"/>
    <w:link w:val="Avslutandetext"/>
    <w:uiPriority w:val="99"/>
    <w:semiHidden/>
    <w:rsid w:val="00335180"/>
  </w:style>
  <w:style w:type="paragraph" w:styleId="Avsndaradress-brev">
    <w:name w:val="envelope return"/>
    <w:basedOn w:val="Normal"/>
    <w:uiPriority w:val="99"/>
    <w:semiHidden/>
    <w:unhideWhenUsed/>
    <w:rsid w:val="00335180"/>
    <w:pPr>
      <w:spacing w:after="0" w:line="240" w:lineRule="auto"/>
    </w:pPr>
    <w:rPr>
      <w:rFonts w:asciiTheme="majorHAnsi" w:eastAsiaTheme="majorEastAsia" w:hAnsiTheme="majorHAnsi" w:cstheme="majorBidi"/>
      <w:sz w:val="20"/>
      <w:szCs w:val="20"/>
    </w:rPr>
  </w:style>
  <w:style w:type="paragraph" w:styleId="Brdtext2">
    <w:name w:val="Body Text 2"/>
    <w:basedOn w:val="Normal"/>
    <w:link w:val="Brdtext2Char"/>
    <w:uiPriority w:val="99"/>
    <w:semiHidden/>
    <w:unhideWhenUsed/>
    <w:rsid w:val="00335180"/>
    <w:pPr>
      <w:spacing w:after="120" w:line="480" w:lineRule="auto"/>
    </w:pPr>
  </w:style>
  <w:style w:type="character" w:customStyle="1" w:styleId="Brdtext2Char">
    <w:name w:val="Brödtext 2 Char"/>
    <w:basedOn w:val="Standardstycketeckensnitt"/>
    <w:link w:val="Brdtext2"/>
    <w:uiPriority w:val="99"/>
    <w:semiHidden/>
    <w:rsid w:val="00335180"/>
  </w:style>
  <w:style w:type="paragraph" w:styleId="Brdtext3">
    <w:name w:val="Body Text 3"/>
    <w:basedOn w:val="Normal"/>
    <w:link w:val="Brdtext3Char"/>
    <w:uiPriority w:val="99"/>
    <w:semiHidden/>
    <w:unhideWhenUsed/>
    <w:rsid w:val="00335180"/>
    <w:pPr>
      <w:spacing w:after="120"/>
    </w:pPr>
    <w:rPr>
      <w:sz w:val="16"/>
      <w:szCs w:val="16"/>
    </w:rPr>
  </w:style>
  <w:style w:type="character" w:customStyle="1" w:styleId="Brdtext3Char">
    <w:name w:val="Brödtext 3 Char"/>
    <w:basedOn w:val="Standardstycketeckensnitt"/>
    <w:link w:val="Brdtext3"/>
    <w:uiPriority w:val="99"/>
    <w:semiHidden/>
    <w:rsid w:val="00335180"/>
    <w:rPr>
      <w:sz w:val="16"/>
      <w:szCs w:val="16"/>
    </w:rPr>
  </w:style>
  <w:style w:type="paragraph" w:styleId="Brdtextmedfrstaindrag">
    <w:name w:val="Body Text First Indent"/>
    <w:basedOn w:val="Brdtext"/>
    <w:link w:val="BrdtextmedfrstaindragChar"/>
    <w:uiPriority w:val="99"/>
    <w:semiHidden/>
    <w:unhideWhenUsed/>
    <w:rsid w:val="00335180"/>
    <w:pPr>
      <w:spacing w:after="200"/>
      <w:ind w:firstLine="360"/>
    </w:pPr>
    <w:rPr>
      <w:sz w:val="22"/>
    </w:rPr>
  </w:style>
  <w:style w:type="character" w:customStyle="1" w:styleId="BrdtextmedfrstaindragChar">
    <w:name w:val="Brödtext med första indrag Char"/>
    <w:basedOn w:val="BrdtextChar"/>
    <w:link w:val="Brdtextmedfrstaindrag"/>
    <w:uiPriority w:val="99"/>
    <w:semiHidden/>
    <w:rsid w:val="00335180"/>
    <w:rPr>
      <w:sz w:val="20"/>
    </w:rPr>
  </w:style>
  <w:style w:type="paragraph" w:styleId="Brdtextmedfrstaindrag2">
    <w:name w:val="Body Text First Indent 2"/>
    <w:basedOn w:val="Brdtextmedindrag"/>
    <w:link w:val="Brdtextmedfrstaindrag2Char"/>
    <w:uiPriority w:val="99"/>
    <w:semiHidden/>
    <w:unhideWhenUsed/>
    <w:rsid w:val="00335180"/>
    <w:pPr>
      <w:ind w:left="360" w:firstLine="360"/>
    </w:pPr>
  </w:style>
  <w:style w:type="character" w:customStyle="1" w:styleId="Brdtextmedfrstaindrag2Char">
    <w:name w:val="Brödtext med första indrag 2 Char"/>
    <w:basedOn w:val="BrdtextmedindragChar"/>
    <w:link w:val="Brdtextmedfrstaindrag2"/>
    <w:uiPriority w:val="99"/>
    <w:semiHidden/>
    <w:rsid w:val="00335180"/>
  </w:style>
  <w:style w:type="paragraph" w:styleId="Brdtextmedindrag2">
    <w:name w:val="Body Text Indent 2"/>
    <w:basedOn w:val="Normal"/>
    <w:link w:val="Brdtextmedindrag2Char"/>
    <w:uiPriority w:val="99"/>
    <w:semiHidden/>
    <w:unhideWhenUsed/>
    <w:rsid w:val="00335180"/>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335180"/>
  </w:style>
  <w:style w:type="paragraph" w:styleId="Brdtextmedindrag3">
    <w:name w:val="Body Text Indent 3"/>
    <w:basedOn w:val="Normal"/>
    <w:link w:val="Brdtextmedindrag3Char"/>
    <w:uiPriority w:val="99"/>
    <w:semiHidden/>
    <w:unhideWhenUsed/>
    <w:rsid w:val="00335180"/>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335180"/>
    <w:rPr>
      <w:sz w:val="16"/>
      <w:szCs w:val="16"/>
    </w:rPr>
  </w:style>
  <w:style w:type="paragraph" w:styleId="Citatfrteckning">
    <w:name w:val="table of authorities"/>
    <w:basedOn w:val="Normal"/>
    <w:next w:val="Normal"/>
    <w:uiPriority w:val="99"/>
    <w:semiHidden/>
    <w:unhideWhenUsed/>
    <w:rsid w:val="00335180"/>
    <w:pPr>
      <w:spacing w:after="0"/>
      <w:ind w:left="220" w:hanging="220"/>
    </w:pPr>
  </w:style>
  <w:style w:type="paragraph" w:styleId="Citatfrteckningsrubrik">
    <w:name w:val="toa heading"/>
    <w:basedOn w:val="Normal"/>
    <w:next w:val="Normal"/>
    <w:uiPriority w:val="99"/>
    <w:semiHidden/>
    <w:unhideWhenUsed/>
    <w:rsid w:val="00335180"/>
    <w:pPr>
      <w:spacing w:before="120"/>
    </w:pPr>
    <w:rPr>
      <w:rFonts w:asciiTheme="majorHAnsi" w:eastAsiaTheme="majorEastAsia" w:hAnsiTheme="majorHAnsi" w:cstheme="majorBidi"/>
      <w:b/>
      <w:bCs/>
      <w:sz w:val="24"/>
      <w:szCs w:val="24"/>
    </w:rPr>
  </w:style>
  <w:style w:type="paragraph" w:styleId="Datum">
    <w:name w:val="Date"/>
    <w:basedOn w:val="Normal"/>
    <w:next w:val="Normal"/>
    <w:link w:val="DatumChar"/>
    <w:uiPriority w:val="99"/>
    <w:semiHidden/>
    <w:unhideWhenUsed/>
    <w:rsid w:val="00335180"/>
  </w:style>
  <w:style w:type="character" w:customStyle="1" w:styleId="DatumChar">
    <w:name w:val="Datum Char"/>
    <w:basedOn w:val="Standardstycketeckensnitt"/>
    <w:link w:val="Datum"/>
    <w:uiPriority w:val="99"/>
    <w:semiHidden/>
    <w:rsid w:val="00335180"/>
  </w:style>
  <w:style w:type="paragraph" w:styleId="Dokumentversikt">
    <w:name w:val="Document Map"/>
    <w:basedOn w:val="Normal"/>
    <w:link w:val="DokumentversiktChar"/>
    <w:uiPriority w:val="99"/>
    <w:semiHidden/>
    <w:unhideWhenUsed/>
    <w:rsid w:val="00335180"/>
    <w:pPr>
      <w:spacing w:after="0" w:line="240" w:lineRule="auto"/>
    </w:pPr>
    <w:rPr>
      <w:rFonts w:ascii="Segoe UI" w:hAnsi="Segoe UI" w:cs="Segoe UI"/>
      <w:sz w:val="16"/>
      <w:szCs w:val="16"/>
    </w:rPr>
  </w:style>
  <w:style w:type="character" w:customStyle="1" w:styleId="DokumentversiktChar">
    <w:name w:val="Dokumentöversikt Char"/>
    <w:basedOn w:val="Standardstycketeckensnitt"/>
    <w:link w:val="Dokumentversikt"/>
    <w:uiPriority w:val="99"/>
    <w:semiHidden/>
    <w:rsid w:val="00335180"/>
    <w:rPr>
      <w:rFonts w:ascii="Segoe UI" w:hAnsi="Segoe UI" w:cs="Segoe UI"/>
      <w:sz w:val="16"/>
      <w:szCs w:val="16"/>
    </w:rPr>
  </w:style>
  <w:style w:type="paragraph" w:styleId="E-postsignatur">
    <w:name w:val="E-mail Signature"/>
    <w:basedOn w:val="Normal"/>
    <w:link w:val="E-postsignaturChar"/>
    <w:uiPriority w:val="99"/>
    <w:semiHidden/>
    <w:unhideWhenUsed/>
    <w:rsid w:val="00335180"/>
    <w:pPr>
      <w:spacing w:after="0" w:line="240" w:lineRule="auto"/>
    </w:pPr>
  </w:style>
  <w:style w:type="character" w:customStyle="1" w:styleId="E-postsignaturChar">
    <w:name w:val="E-postsignatur Char"/>
    <w:basedOn w:val="Standardstycketeckensnitt"/>
    <w:link w:val="E-postsignatur"/>
    <w:uiPriority w:val="99"/>
    <w:semiHidden/>
    <w:rsid w:val="00335180"/>
  </w:style>
  <w:style w:type="paragraph" w:styleId="Figurfrteckning">
    <w:name w:val="table of figures"/>
    <w:basedOn w:val="Normal"/>
    <w:next w:val="Normal"/>
    <w:uiPriority w:val="99"/>
    <w:semiHidden/>
    <w:unhideWhenUsed/>
    <w:rsid w:val="00335180"/>
    <w:pPr>
      <w:spacing w:after="0"/>
    </w:pPr>
  </w:style>
  <w:style w:type="paragraph" w:styleId="HTML-adress">
    <w:name w:val="HTML Address"/>
    <w:basedOn w:val="Normal"/>
    <w:link w:val="HTML-adressChar"/>
    <w:uiPriority w:val="99"/>
    <w:semiHidden/>
    <w:unhideWhenUsed/>
    <w:rsid w:val="00335180"/>
    <w:pPr>
      <w:spacing w:after="0" w:line="240" w:lineRule="auto"/>
    </w:pPr>
    <w:rPr>
      <w:i/>
      <w:iCs/>
    </w:rPr>
  </w:style>
  <w:style w:type="character" w:customStyle="1" w:styleId="HTML-adressChar">
    <w:name w:val="HTML - adress Char"/>
    <w:basedOn w:val="Standardstycketeckensnitt"/>
    <w:link w:val="HTML-adress"/>
    <w:uiPriority w:val="99"/>
    <w:semiHidden/>
    <w:rsid w:val="00335180"/>
    <w:rPr>
      <w:i/>
      <w:iCs/>
    </w:rPr>
  </w:style>
  <w:style w:type="paragraph" w:styleId="HTML-frformaterad">
    <w:name w:val="HTML Preformatted"/>
    <w:basedOn w:val="Normal"/>
    <w:link w:val="HTML-frformateradChar"/>
    <w:uiPriority w:val="99"/>
    <w:semiHidden/>
    <w:unhideWhenUsed/>
    <w:rsid w:val="00335180"/>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335180"/>
    <w:rPr>
      <w:rFonts w:ascii="Consolas" w:hAnsi="Consolas"/>
      <w:sz w:val="20"/>
      <w:szCs w:val="20"/>
    </w:rPr>
  </w:style>
  <w:style w:type="paragraph" w:styleId="Index1">
    <w:name w:val="index 1"/>
    <w:basedOn w:val="Normal"/>
    <w:next w:val="Normal"/>
    <w:autoRedefine/>
    <w:uiPriority w:val="99"/>
    <w:semiHidden/>
    <w:unhideWhenUsed/>
    <w:rsid w:val="00335180"/>
    <w:pPr>
      <w:spacing w:after="0" w:line="240" w:lineRule="auto"/>
      <w:ind w:left="220" w:hanging="220"/>
    </w:pPr>
  </w:style>
  <w:style w:type="paragraph" w:styleId="Index2">
    <w:name w:val="index 2"/>
    <w:basedOn w:val="Normal"/>
    <w:next w:val="Normal"/>
    <w:autoRedefine/>
    <w:uiPriority w:val="99"/>
    <w:semiHidden/>
    <w:unhideWhenUsed/>
    <w:rsid w:val="00335180"/>
    <w:pPr>
      <w:spacing w:after="0" w:line="240" w:lineRule="auto"/>
      <w:ind w:left="440" w:hanging="220"/>
    </w:pPr>
  </w:style>
  <w:style w:type="paragraph" w:styleId="Index3">
    <w:name w:val="index 3"/>
    <w:basedOn w:val="Normal"/>
    <w:next w:val="Normal"/>
    <w:autoRedefine/>
    <w:uiPriority w:val="99"/>
    <w:semiHidden/>
    <w:unhideWhenUsed/>
    <w:rsid w:val="00335180"/>
    <w:pPr>
      <w:spacing w:after="0" w:line="240" w:lineRule="auto"/>
      <w:ind w:left="660" w:hanging="220"/>
    </w:pPr>
  </w:style>
  <w:style w:type="paragraph" w:styleId="Index4">
    <w:name w:val="index 4"/>
    <w:basedOn w:val="Normal"/>
    <w:next w:val="Normal"/>
    <w:autoRedefine/>
    <w:uiPriority w:val="99"/>
    <w:semiHidden/>
    <w:unhideWhenUsed/>
    <w:rsid w:val="00335180"/>
    <w:pPr>
      <w:spacing w:after="0" w:line="240" w:lineRule="auto"/>
      <w:ind w:left="880" w:hanging="220"/>
    </w:pPr>
  </w:style>
  <w:style w:type="paragraph" w:styleId="Index5">
    <w:name w:val="index 5"/>
    <w:basedOn w:val="Normal"/>
    <w:next w:val="Normal"/>
    <w:autoRedefine/>
    <w:uiPriority w:val="99"/>
    <w:semiHidden/>
    <w:unhideWhenUsed/>
    <w:rsid w:val="00335180"/>
    <w:pPr>
      <w:spacing w:after="0" w:line="240" w:lineRule="auto"/>
      <w:ind w:left="1100" w:hanging="220"/>
    </w:pPr>
  </w:style>
  <w:style w:type="paragraph" w:styleId="Index6">
    <w:name w:val="index 6"/>
    <w:basedOn w:val="Normal"/>
    <w:next w:val="Normal"/>
    <w:autoRedefine/>
    <w:uiPriority w:val="99"/>
    <w:semiHidden/>
    <w:unhideWhenUsed/>
    <w:rsid w:val="00335180"/>
    <w:pPr>
      <w:spacing w:after="0" w:line="240" w:lineRule="auto"/>
      <w:ind w:left="1320" w:hanging="220"/>
    </w:pPr>
  </w:style>
  <w:style w:type="paragraph" w:styleId="Index7">
    <w:name w:val="index 7"/>
    <w:basedOn w:val="Normal"/>
    <w:next w:val="Normal"/>
    <w:autoRedefine/>
    <w:uiPriority w:val="99"/>
    <w:semiHidden/>
    <w:unhideWhenUsed/>
    <w:rsid w:val="00335180"/>
    <w:pPr>
      <w:spacing w:after="0" w:line="240" w:lineRule="auto"/>
      <w:ind w:left="1540" w:hanging="220"/>
    </w:pPr>
  </w:style>
  <w:style w:type="paragraph" w:styleId="Index8">
    <w:name w:val="index 8"/>
    <w:basedOn w:val="Normal"/>
    <w:next w:val="Normal"/>
    <w:autoRedefine/>
    <w:uiPriority w:val="99"/>
    <w:semiHidden/>
    <w:unhideWhenUsed/>
    <w:rsid w:val="00335180"/>
    <w:pPr>
      <w:spacing w:after="0" w:line="240" w:lineRule="auto"/>
      <w:ind w:left="1760" w:hanging="220"/>
    </w:pPr>
  </w:style>
  <w:style w:type="paragraph" w:styleId="Index9">
    <w:name w:val="index 9"/>
    <w:basedOn w:val="Normal"/>
    <w:next w:val="Normal"/>
    <w:autoRedefine/>
    <w:uiPriority w:val="99"/>
    <w:semiHidden/>
    <w:unhideWhenUsed/>
    <w:rsid w:val="00335180"/>
    <w:pPr>
      <w:spacing w:after="0" w:line="240" w:lineRule="auto"/>
      <w:ind w:left="1980" w:hanging="220"/>
    </w:pPr>
  </w:style>
  <w:style w:type="paragraph" w:styleId="Indexrubrik">
    <w:name w:val="index heading"/>
    <w:basedOn w:val="Normal"/>
    <w:next w:val="Index1"/>
    <w:uiPriority w:val="99"/>
    <w:semiHidden/>
    <w:unhideWhenUsed/>
    <w:rsid w:val="00335180"/>
    <w:rPr>
      <w:rFonts w:asciiTheme="majorHAnsi" w:eastAsiaTheme="majorEastAsia" w:hAnsiTheme="majorHAnsi" w:cstheme="majorBidi"/>
      <w:b/>
      <w:bCs/>
    </w:rPr>
  </w:style>
  <w:style w:type="paragraph" w:styleId="Indragetstycke">
    <w:name w:val="Block Text"/>
    <w:basedOn w:val="Normal"/>
    <w:uiPriority w:val="99"/>
    <w:semiHidden/>
    <w:unhideWhenUsed/>
    <w:rsid w:val="00335180"/>
    <w:pPr>
      <w:pBdr>
        <w:top w:val="single" w:sz="2" w:space="10" w:color="4D95B3" w:themeColor="accent1"/>
        <w:left w:val="single" w:sz="2" w:space="10" w:color="4D95B3" w:themeColor="accent1"/>
        <w:bottom w:val="single" w:sz="2" w:space="10" w:color="4D95B3" w:themeColor="accent1"/>
        <w:right w:val="single" w:sz="2" w:space="10" w:color="4D95B3" w:themeColor="accent1"/>
      </w:pBdr>
      <w:ind w:left="1152" w:right="1152"/>
    </w:pPr>
    <w:rPr>
      <w:i/>
      <w:iCs/>
      <w:color w:val="4D95B3" w:themeColor="accent1"/>
    </w:rPr>
  </w:style>
  <w:style w:type="paragraph" w:styleId="Inledning">
    <w:name w:val="Salutation"/>
    <w:basedOn w:val="Normal"/>
    <w:next w:val="Normal"/>
    <w:link w:val="InledningChar"/>
    <w:uiPriority w:val="99"/>
    <w:semiHidden/>
    <w:unhideWhenUsed/>
    <w:rsid w:val="00335180"/>
  </w:style>
  <w:style w:type="character" w:customStyle="1" w:styleId="InledningChar">
    <w:name w:val="Inledning Char"/>
    <w:basedOn w:val="Standardstycketeckensnitt"/>
    <w:link w:val="Inledning"/>
    <w:uiPriority w:val="99"/>
    <w:semiHidden/>
    <w:rsid w:val="00335180"/>
  </w:style>
  <w:style w:type="paragraph" w:styleId="Innehll4">
    <w:name w:val="toc 4"/>
    <w:basedOn w:val="Normal"/>
    <w:next w:val="Normal"/>
    <w:autoRedefine/>
    <w:uiPriority w:val="39"/>
    <w:semiHidden/>
    <w:unhideWhenUsed/>
    <w:rsid w:val="00335180"/>
    <w:pPr>
      <w:spacing w:after="100"/>
      <w:ind w:left="660"/>
    </w:pPr>
  </w:style>
  <w:style w:type="paragraph" w:styleId="Innehll5">
    <w:name w:val="toc 5"/>
    <w:basedOn w:val="Normal"/>
    <w:next w:val="Normal"/>
    <w:autoRedefine/>
    <w:uiPriority w:val="39"/>
    <w:semiHidden/>
    <w:unhideWhenUsed/>
    <w:rsid w:val="00335180"/>
    <w:pPr>
      <w:spacing w:after="100"/>
      <w:ind w:left="880"/>
    </w:pPr>
  </w:style>
  <w:style w:type="paragraph" w:styleId="Innehll6">
    <w:name w:val="toc 6"/>
    <w:basedOn w:val="Normal"/>
    <w:next w:val="Normal"/>
    <w:autoRedefine/>
    <w:uiPriority w:val="39"/>
    <w:semiHidden/>
    <w:unhideWhenUsed/>
    <w:rsid w:val="00335180"/>
    <w:pPr>
      <w:spacing w:after="100"/>
      <w:ind w:left="1100"/>
    </w:pPr>
  </w:style>
  <w:style w:type="paragraph" w:styleId="Innehll7">
    <w:name w:val="toc 7"/>
    <w:basedOn w:val="Normal"/>
    <w:next w:val="Normal"/>
    <w:autoRedefine/>
    <w:uiPriority w:val="39"/>
    <w:semiHidden/>
    <w:unhideWhenUsed/>
    <w:rsid w:val="00335180"/>
    <w:pPr>
      <w:spacing w:after="100"/>
      <w:ind w:left="1320"/>
    </w:pPr>
  </w:style>
  <w:style w:type="paragraph" w:styleId="Innehll8">
    <w:name w:val="toc 8"/>
    <w:basedOn w:val="Normal"/>
    <w:next w:val="Normal"/>
    <w:autoRedefine/>
    <w:uiPriority w:val="39"/>
    <w:semiHidden/>
    <w:unhideWhenUsed/>
    <w:rsid w:val="00335180"/>
    <w:pPr>
      <w:spacing w:after="100"/>
      <w:ind w:left="1540"/>
    </w:pPr>
  </w:style>
  <w:style w:type="paragraph" w:styleId="Innehll9">
    <w:name w:val="toc 9"/>
    <w:basedOn w:val="Normal"/>
    <w:next w:val="Normal"/>
    <w:autoRedefine/>
    <w:uiPriority w:val="39"/>
    <w:semiHidden/>
    <w:unhideWhenUsed/>
    <w:rsid w:val="00335180"/>
    <w:pPr>
      <w:spacing w:after="100"/>
      <w:ind w:left="1760"/>
    </w:pPr>
  </w:style>
  <w:style w:type="paragraph" w:styleId="Lista">
    <w:name w:val="List"/>
    <w:basedOn w:val="Normal"/>
    <w:uiPriority w:val="99"/>
    <w:semiHidden/>
    <w:unhideWhenUsed/>
    <w:rsid w:val="00335180"/>
    <w:pPr>
      <w:ind w:left="283" w:hanging="283"/>
      <w:contextualSpacing/>
    </w:pPr>
  </w:style>
  <w:style w:type="paragraph" w:styleId="Lista2">
    <w:name w:val="List 2"/>
    <w:basedOn w:val="Normal"/>
    <w:uiPriority w:val="99"/>
    <w:semiHidden/>
    <w:unhideWhenUsed/>
    <w:rsid w:val="00335180"/>
    <w:pPr>
      <w:ind w:left="566" w:hanging="283"/>
      <w:contextualSpacing/>
    </w:pPr>
  </w:style>
  <w:style w:type="paragraph" w:styleId="Lista3">
    <w:name w:val="List 3"/>
    <w:basedOn w:val="Normal"/>
    <w:uiPriority w:val="99"/>
    <w:semiHidden/>
    <w:unhideWhenUsed/>
    <w:rsid w:val="00335180"/>
    <w:pPr>
      <w:ind w:left="849" w:hanging="283"/>
      <w:contextualSpacing/>
    </w:pPr>
  </w:style>
  <w:style w:type="paragraph" w:styleId="Lista4">
    <w:name w:val="List 4"/>
    <w:basedOn w:val="Normal"/>
    <w:uiPriority w:val="99"/>
    <w:semiHidden/>
    <w:unhideWhenUsed/>
    <w:rsid w:val="00335180"/>
    <w:pPr>
      <w:ind w:left="1132" w:hanging="283"/>
      <w:contextualSpacing/>
    </w:pPr>
  </w:style>
  <w:style w:type="paragraph" w:styleId="Lista5">
    <w:name w:val="List 5"/>
    <w:basedOn w:val="Normal"/>
    <w:uiPriority w:val="99"/>
    <w:semiHidden/>
    <w:unhideWhenUsed/>
    <w:rsid w:val="00335180"/>
    <w:pPr>
      <w:ind w:left="1415" w:hanging="283"/>
      <w:contextualSpacing/>
    </w:pPr>
  </w:style>
  <w:style w:type="paragraph" w:styleId="Listafortstt">
    <w:name w:val="List Continue"/>
    <w:basedOn w:val="Normal"/>
    <w:uiPriority w:val="99"/>
    <w:semiHidden/>
    <w:unhideWhenUsed/>
    <w:rsid w:val="00335180"/>
    <w:pPr>
      <w:spacing w:after="120"/>
      <w:ind w:left="283"/>
      <w:contextualSpacing/>
    </w:pPr>
  </w:style>
  <w:style w:type="paragraph" w:styleId="Listafortstt2">
    <w:name w:val="List Continue 2"/>
    <w:basedOn w:val="Normal"/>
    <w:uiPriority w:val="99"/>
    <w:semiHidden/>
    <w:unhideWhenUsed/>
    <w:rsid w:val="00335180"/>
    <w:pPr>
      <w:spacing w:after="120"/>
      <w:ind w:left="566"/>
      <w:contextualSpacing/>
    </w:pPr>
  </w:style>
  <w:style w:type="paragraph" w:styleId="Listafortstt3">
    <w:name w:val="List Continue 3"/>
    <w:basedOn w:val="Normal"/>
    <w:uiPriority w:val="99"/>
    <w:semiHidden/>
    <w:unhideWhenUsed/>
    <w:rsid w:val="00335180"/>
    <w:pPr>
      <w:spacing w:after="120"/>
      <w:ind w:left="849"/>
      <w:contextualSpacing/>
    </w:pPr>
  </w:style>
  <w:style w:type="paragraph" w:styleId="Listafortstt4">
    <w:name w:val="List Continue 4"/>
    <w:basedOn w:val="Normal"/>
    <w:uiPriority w:val="99"/>
    <w:semiHidden/>
    <w:unhideWhenUsed/>
    <w:rsid w:val="00335180"/>
    <w:pPr>
      <w:spacing w:after="120"/>
      <w:ind w:left="1132"/>
      <w:contextualSpacing/>
    </w:pPr>
  </w:style>
  <w:style w:type="paragraph" w:styleId="Listafortstt5">
    <w:name w:val="List Continue 5"/>
    <w:basedOn w:val="Normal"/>
    <w:uiPriority w:val="99"/>
    <w:semiHidden/>
    <w:unhideWhenUsed/>
    <w:rsid w:val="00335180"/>
    <w:pPr>
      <w:spacing w:after="120"/>
      <w:ind w:left="1415"/>
      <w:contextualSpacing/>
    </w:pPr>
  </w:style>
  <w:style w:type="paragraph" w:styleId="Litteraturfrteckning">
    <w:name w:val="Bibliography"/>
    <w:basedOn w:val="Normal"/>
    <w:next w:val="Normal"/>
    <w:uiPriority w:val="37"/>
    <w:semiHidden/>
    <w:unhideWhenUsed/>
    <w:rsid w:val="00335180"/>
  </w:style>
  <w:style w:type="paragraph" w:styleId="Makrotext">
    <w:name w:val="macro"/>
    <w:link w:val="MakrotextChar"/>
    <w:uiPriority w:val="99"/>
    <w:semiHidden/>
    <w:unhideWhenUsed/>
    <w:rsid w:val="003351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Char">
    <w:name w:val="Makrotext Char"/>
    <w:basedOn w:val="Standardstycketeckensnitt"/>
    <w:link w:val="Makrotext"/>
    <w:uiPriority w:val="99"/>
    <w:semiHidden/>
    <w:rsid w:val="00335180"/>
    <w:rPr>
      <w:rFonts w:ascii="Consolas" w:hAnsi="Consolas"/>
      <w:sz w:val="20"/>
      <w:szCs w:val="20"/>
    </w:rPr>
  </w:style>
  <w:style w:type="paragraph" w:styleId="Meddelanderubrik">
    <w:name w:val="Message Header"/>
    <w:basedOn w:val="Normal"/>
    <w:link w:val="MeddelanderubrikChar"/>
    <w:uiPriority w:val="99"/>
    <w:semiHidden/>
    <w:unhideWhenUsed/>
    <w:rsid w:val="0033518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335180"/>
    <w:rPr>
      <w:rFonts w:asciiTheme="majorHAnsi" w:eastAsiaTheme="majorEastAsia" w:hAnsiTheme="majorHAnsi" w:cstheme="majorBidi"/>
      <w:sz w:val="24"/>
      <w:szCs w:val="24"/>
      <w:shd w:val="pct20" w:color="auto" w:fill="auto"/>
    </w:rPr>
  </w:style>
  <w:style w:type="paragraph" w:styleId="Normalwebb">
    <w:name w:val="Normal (Web)"/>
    <w:basedOn w:val="Normal"/>
    <w:uiPriority w:val="99"/>
    <w:semiHidden/>
    <w:unhideWhenUsed/>
    <w:rsid w:val="00335180"/>
    <w:rPr>
      <w:rFonts w:ascii="Times New Roman" w:hAnsi="Times New Roman" w:cs="Times New Roman"/>
      <w:sz w:val="24"/>
      <w:szCs w:val="24"/>
    </w:rPr>
  </w:style>
  <w:style w:type="paragraph" w:styleId="Normaltindrag">
    <w:name w:val="Normal Indent"/>
    <w:basedOn w:val="Normal"/>
    <w:uiPriority w:val="99"/>
    <w:semiHidden/>
    <w:unhideWhenUsed/>
    <w:rsid w:val="00335180"/>
    <w:pPr>
      <w:ind w:left="1304"/>
    </w:pPr>
  </w:style>
  <w:style w:type="paragraph" w:styleId="Numreradlista4">
    <w:name w:val="List Number 4"/>
    <w:basedOn w:val="Normal"/>
    <w:uiPriority w:val="99"/>
    <w:semiHidden/>
    <w:unhideWhenUsed/>
    <w:rsid w:val="00335180"/>
    <w:pPr>
      <w:numPr>
        <w:numId w:val="41"/>
      </w:numPr>
      <w:contextualSpacing/>
    </w:pPr>
  </w:style>
  <w:style w:type="paragraph" w:styleId="Numreradlista5">
    <w:name w:val="List Number 5"/>
    <w:basedOn w:val="Normal"/>
    <w:uiPriority w:val="99"/>
    <w:semiHidden/>
    <w:unhideWhenUsed/>
    <w:rsid w:val="00335180"/>
    <w:pPr>
      <w:numPr>
        <w:numId w:val="42"/>
      </w:numPr>
      <w:contextualSpacing/>
    </w:pPr>
  </w:style>
  <w:style w:type="paragraph" w:styleId="Oformateradtext">
    <w:name w:val="Plain Text"/>
    <w:basedOn w:val="Normal"/>
    <w:link w:val="OformateradtextChar"/>
    <w:uiPriority w:val="99"/>
    <w:semiHidden/>
    <w:unhideWhenUsed/>
    <w:rsid w:val="00335180"/>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335180"/>
    <w:rPr>
      <w:rFonts w:ascii="Consolas" w:hAnsi="Consolas"/>
      <w:sz w:val="21"/>
      <w:szCs w:val="21"/>
    </w:rPr>
  </w:style>
  <w:style w:type="paragraph" w:styleId="Punktlista">
    <w:name w:val="List Bullet"/>
    <w:basedOn w:val="Normal"/>
    <w:uiPriority w:val="99"/>
    <w:semiHidden/>
    <w:unhideWhenUsed/>
    <w:rsid w:val="00335180"/>
    <w:pPr>
      <w:numPr>
        <w:numId w:val="43"/>
      </w:numPr>
      <w:contextualSpacing/>
    </w:pPr>
  </w:style>
  <w:style w:type="paragraph" w:styleId="Punktlista2">
    <w:name w:val="List Bullet 2"/>
    <w:basedOn w:val="Normal"/>
    <w:uiPriority w:val="99"/>
    <w:semiHidden/>
    <w:unhideWhenUsed/>
    <w:rsid w:val="00335180"/>
    <w:pPr>
      <w:numPr>
        <w:numId w:val="44"/>
      </w:numPr>
      <w:contextualSpacing/>
    </w:pPr>
  </w:style>
  <w:style w:type="paragraph" w:styleId="Punktlista3">
    <w:name w:val="List Bullet 3"/>
    <w:basedOn w:val="Normal"/>
    <w:uiPriority w:val="99"/>
    <w:semiHidden/>
    <w:unhideWhenUsed/>
    <w:rsid w:val="00335180"/>
    <w:pPr>
      <w:numPr>
        <w:numId w:val="45"/>
      </w:numPr>
      <w:contextualSpacing/>
    </w:pPr>
  </w:style>
  <w:style w:type="paragraph" w:styleId="Punktlista4">
    <w:name w:val="List Bullet 4"/>
    <w:basedOn w:val="Normal"/>
    <w:uiPriority w:val="99"/>
    <w:semiHidden/>
    <w:unhideWhenUsed/>
    <w:rsid w:val="00335180"/>
    <w:pPr>
      <w:numPr>
        <w:numId w:val="46"/>
      </w:numPr>
      <w:contextualSpacing/>
    </w:pPr>
  </w:style>
  <w:style w:type="paragraph" w:styleId="Punktlista5">
    <w:name w:val="List Bullet 5"/>
    <w:basedOn w:val="Normal"/>
    <w:uiPriority w:val="99"/>
    <w:semiHidden/>
    <w:unhideWhenUsed/>
    <w:rsid w:val="00335180"/>
    <w:pPr>
      <w:numPr>
        <w:numId w:val="47"/>
      </w:numPr>
      <w:contextualSpacing/>
    </w:pPr>
  </w:style>
  <w:style w:type="paragraph" w:styleId="Signatur">
    <w:name w:val="Signature"/>
    <w:basedOn w:val="Normal"/>
    <w:link w:val="SignaturChar"/>
    <w:uiPriority w:val="99"/>
    <w:semiHidden/>
    <w:unhideWhenUsed/>
    <w:rsid w:val="00335180"/>
    <w:pPr>
      <w:spacing w:after="0" w:line="240" w:lineRule="auto"/>
      <w:ind w:left="4252"/>
    </w:pPr>
  </w:style>
  <w:style w:type="character" w:customStyle="1" w:styleId="SignaturChar">
    <w:name w:val="Signatur Char"/>
    <w:basedOn w:val="Standardstycketeckensnitt"/>
    <w:link w:val="Signatur"/>
    <w:uiPriority w:val="99"/>
    <w:semiHidden/>
    <w:rsid w:val="00335180"/>
  </w:style>
  <w:style w:type="paragraph" w:styleId="Slutnotstext">
    <w:name w:val="endnote text"/>
    <w:basedOn w:val="Normal"/>
    <w:link w:val="SlutnotstextChar"/>
    <w:uiPriority w:val="99"/>
    <w:semiHidden/>
    <w:unhideWhenUsed/>
    <w:rsid w:val="00335180"/>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335180"/>
    <w:rPr>
      <w:sz w:val="20"/>
      <w:szCs w:val="20"/>
    </w:rPr>
  </w:style>
  <w:style w:type="paragraph" w:styleId="Revision">
    <w:name w:val="Revision"/>
    <w:hidden/>
    <w:uiPriority w:val="99"/>
    <w:semiHidden/>
    <w:rsid w:val="008206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6E0785114548599257C4F5B5A3A506"/>
        <w:category>
          <w:name w:val="Allmänt"/>
          <w:gallery w:val="placeholder"/>
        </w:category>
        <w:types>
          <w:type w:val="bbPlcHdr"/>
        </w:types>
        <w:behaviors>
          <w:behavior w:val="content"/>
        </w:behaviors>
        <w:guid w:val="{4C5CFAB5-A483-4A8C-8E8F-17CCEA589434}"/>
      </w:docPartPr>
      <w:docPartBody>
        <w:p w:rsidR="000C7B17" w:rsidRDefault="00A348E1" w:rsidP="00A348E1">
          <w:pPr>
            <w:pStyle w:val="276E0785114548599257C4F5B5A3A5062"/>
          </w:pPr>
          <w:r w:rsidRPr="002801CD">
            <w:rPr>
              <w:color w:val="F8971D"/>
            </w:rPr>
            <w:t>Namn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4F0"/>
    <w:rsid w:val="00043344"/>
    <w:rsid w:val="00051D72"/>
    <w:rsid w:val="00055496"/>
    <w:rsid w:val="000C7B17"/>
    <w:rsid w:val="00145032"/>
    <w:rsid w:val="002804F0"/>
    <w:rsid w:val="00281CB1"/>
    <w:rsid w:val="002F6D13"/>
    <w:rsid w:val="003119EC"/>
    <w:rsid w:val="003D4741"/>
    <w:rsid w:val="003E2571"/>
    <w:rsid w:val="003E7919"/>
    <w:rsid w:val="00434C19"/>
    <w:rsid w:val="00442DB4"/>
    <w:rsid w:val="00457EBA"/>
    <w:rsid w:val="005850C0"/>
    <w:rsid w:val="006315B0"/>
    <w:rsid w:val="006D5688"/>
    <w:rsid w:val="007D658A"/>
    <w:rsid w:val="008B7143"/>
    <w:rsid w:val="008D3086"/>
    <w:rsid w:val="009558C4"/>
    <w:rsid w:val="0096058B"/>
    <w:rsid w:val="00972E95"/>
    <w:rsid w:val="009C20A2"/>
    <w:rsid w:val="009E42B1"/>
    <w:rsid w:val="009E5A4E"/>
    <w:rsid w:val="00A3171A"/>
    <w:rsid w:val="00A348E1"/>
    <w:rsid w:val="00C03739"/>
    <w:rsid w:val="00C72553"/>
    <w:rsid w:val="00CC54F8"/>
    <w:rsid w:val="00D23AC5"/>
    <w:rsid w:val="00DA0E7D"/>
    <w:rsid w:val="00E37931"/>
    <w:rsid w:val="00E73798"/>
    <w:rsid w:val="00F0739D"/>
    <w:rsid w:val="00F66A8C"/>
    <w:rsid w:val="00F859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348E1"/>
    <w:rPr>
      <w:color w:val="808080"/>
    </w:rPr>
  </w:style>
  <w:style w:type="paragraph" w:customStyle="1" w:styleId="276E0785114548599257C4F5B5A3A5062">
    <w:name w:val="276E0785114548599257C4F5B5A3A5062"/>
    <w:rsid w:val="00A348E1"/>
    <w:pPr>
      <w:spacing w:after="120" w:line="276" w:lineRule="auto"/>
    </w:pPr>
    <w:rPr>
      <w:lang w:eastAsia="en-US"/>
    </w:rPr>
  </w:style>
  <w:style w:type="paragraph" w:customStyle="1" w:styleId="149EBC110DBA4E49B415DF5DF42E76E82">
    <w:name w:val="149EBC110DBA4E49B415DF5DF42E76E82"/>
    <w:rsid w:val="00A348E1"/>
    <w:pPr>
      <w:spacing w:after="120" w:line="276" w:lineRule="auto"/>
    </w:pPr>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astighetsägarna">
  <a:themeElements>
    <a:clrScheme name="Fastighetsägarna">
      <a:dk1>
        <a:sysClr val="windowText" lastClr="000000"/>
      </a:dk1>
      <a:lt1>
        <a:sysClr val="window" lastClr="FFFFFF"/>
      </a:lt1>
      <a:dk2>
        <a:srgbClr val="006892"/>
      </a:dk2>
      <a:lt2>
        <a:srgbClr val="F8971D"/>
      </a:lt2>
      <a:accent1>
        <a:srgbClr val="4D95B3"/>
      </a:accent1>
      <a:accent2>
        <a:srgbClr val="FAB661"/>
      </a:accent2>
      <a:accent3>
        <a:srgbClr val="80B3C9"/>
      </a:accent3>
      <a:accent4>
        <a:srgbClr val="FBCB8E"/>
      </a:accent4>
      <a:accent5>
        <a:srgbClr val="B3D2DE"/>
      </a:accent5>
      <a:accent6>
        <a:srgbClr val="FDE0BB"/>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A3B34-98AA-40BD-B1F3-C712CCAF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5128</Words>
  <Characters>34251</Characters>
  <Application>Microsoft Office Word</Application>
  <DocSecurity>4</DocSecurity>
  <Lines>285</Lines>
  <Paragraphs>78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2023-06-12T15:03:00Z</dcterms:created>
  <dcterms:modified xsi:type="dcterms:W3CDTF">2023-06-12T15:03:00Z</dcterms:modified>
</cp:coreProperties>
</file>